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22A9" w14:textId="458D6F27" w:rsidR="00423154" w:rsidRDefault="00423154" w:rsidP="00DA07F4">
      <w:pPr>
        <w:jc w:val="center"/>
        <w:rPr>
          <w:rFonts w:cs="Times New Roman"/>
          <w:b/>
          <w:sz w:val="28"/>
          <w:szCs w:val="28"/>
        </w:rPr>
      </w:pPr>
      <w:r w:rsidRPr="00423154">
        <w:rPr>
          <w:rFonts w:cs="Times New Roman"/>
          <w:b/>
          <w:sz w:val="28"/>
          <w:szCs w:val="28"/>
        </w:rPr>
        <w:t>LINCOLN HOUSING COMMISSION</w:t>
      </w:r>
    </w:p>
    <w:p w14:paraId="72BB3E09" w14:textId="478F964C" w:rsidR="00794E0A" w:rsidRDefault="29BB9A48" w:rsidP="00DA07F4">
      <w:pPr>
        <w:spacing w:after="279" w:line="250" w:lineRule="auto"/>
        <w:jc w:val="center"/>
      </w:pPr>
      <w:r w:rsidRPr="29BB9A48">
        <w:rPr>
          <w:b/>
          <w:bCs/>
        </w:rPr>
        <w:t xml:space="preserve">Thursday, </w:t>
      </w:r>
      <w:r w:rsidR="00F5132D">
        <w:rPr>
          <w:b/>
          <w:bCs/>
        </w:rPr>
        <w:t>March</w:t>
      </w:r>
      <w:r w:rsidR="00C57BC7">
        <w:rPr>
          <w:b/>
          <w:bCs/>
        </w:rPr>
        <w:t xml:space="preserve"> 5</w:t>
      </w:r>
      <w:r w:rsidR="00EC039E" w:rsidRPr="00EC039E">
        <w:rPr>
          <w:b/>
          <w:bCs/>
          <w:vertAlign w:val="superscript"/>
        </w:rPr>
        <w:t>th</w:t>
      </w:r>
      <w:r w:rsidRPr="29BB9A48">
        <w:rPr>
          <w:b/>
          <w:bCs/>
        </w:rPr>
        <w:t>, 202</w:t>
      </w:r>
      <w:r w:rsidR="00066212">
        <w:rPr>
          <w:b/>
          <w:bCs/>
        </w:rPr>
        <w:t>6</w:t>
      </w:r>
      <w:r w:rsidRPr="29BB9A48">
        <w:rPr>
          <w:b/>
          <w:bCs/>
        </w:rPr>
        <w:t>, 7:00 pm</w:t>
      </w:r>
    </w:p>
    <w:p w14:paraId="1AB5F749" w14:textId="769BBEEB" w:rsidR="00FA226A" w:rsidRPr="00EB4DCD" w:rsidRDefault="00BB239F" w:rsidP="00EB4DCD">
      <w:pPr>
        <w:spacing w:after="262" w:line="259" w:lineRule="auto"/>
        <w:ind w:right="432"/>
        <w:jc w:val="center"/>
        <w:rPr>
          <w:b/>
        </w:rPr>
      </w:pPr>
      <w:r w:rsidRPr="00BB239F">
        <w:rPr>
          <w:b/>
          <w:bCs/>
        </w:rPr>
        <w:t>Pursuant to Governor Healey’s signing of SD.2734 extending authorization to hold remote and hybrid meetings until June 2027, this meeting will be conducted as a </w:t>
      </w:r>
      <w:r w:rsidRPr="00BB239F">
        <w:rPr>
          <w:b/>
          <w:bCs/>
          <w:u w:val="single"/>
        </w:rPr>
        <w:t>remote</w:t>
      </w:r>
      <w:r w:rsidRPr="00BB239F">
        <w:rPr>
          <w:b/>
          <w:bCs/>
        </w:rPr>
        <w:t> meeting, providing the public with the opportunity to participate remotely</w:t>
      </w:r>
      <w:r w:rsidR="00794E0A" w:rsidRPr="005838F8">
        <w:rPr>
          <w:b/>
        </w:rPr>
        <w:t xml:space="preserve">.  </w:t>
      </w:r>
    </w:p>
    <w:p w14:paraId="1B57AE5A" w14:textId="1471C54E" w:rsidR="00FB466A" w:rsidRDefault="00FB466A" w:rsidP="00E16590">
      <w:pPr>
        <w:numPr>
          <w:ilvl w:val="0"/>
          <w:numId w:val="14"/>
        </w:numPr>
        <w:spacing w:after="168" w:line="253" w:lineRule="auto"/>
        <w:ind w:hanging="360"/>
        <w:jc w:val="both"/>
        <w:rPr>
          <w:b/>
          <w:bCs/>
        </w:rPr>
      </w:pPr>
      <w:r>
        <w:rPr>
          <w:b/>
          <w:bCs/>
        </w:rPr>
        <w:t>Call to Order</w:t>
      </w:r>
      <w:r w:rsidRPr="00FB466A">
        <w:rPr>
          <w:i/>
          <w:iCs/>
        </w:rPr>
        <w:t xml:space="preserve"> (</w:t>
      </w:r>
      <w:r w:rsidR="001C5424">
        <w:rPr>
          <w:i/>
          <w:iCs/>
        </w:rPr>
        <w:t>Rachel</w:t>
      </w:r>
      <w:r w:rsidRPr="00FB466A">
        <w:rPr>
          <w:i/>
          <w:iCs/>
        </w:rPr>
        <w:t>)</w:t>
      </w:r>
    </w:p>
    <w:p w14:paraId="23361AB0" w14:textId="2D18E4C3" w:rsidR="00283191" w:rsidRDefault="00E41AAF" w:rsidP="0076319A">
      <w:pPr>
        <w:numPr>
          <w:ilvl w:val="0"/>
          <w:numId w:val="14"/>
        </w:numPr>
        <w:spacing w:after="168" w:line="253" w:lineRule="auto"/>
        <w:ind w:hanging="360"/>
        <w:jc w:val="both"/>
        <w:rPr>
          <w:i/>
          <w:iCs/>
        </w:rPr>
      </w:pPr>
      <w:r>
        <w:rPr>
          <w:b/>
          <w:bCs/>
        </w:rPr>
        <w:t xml:space="preserve">Public Comment Period </w:t>
      </w:r>
      <w:r w:rsidRPr="00C16E99">
        <w:rPr>
          <w:i/>
          <w:iCs/>
        </w:rPr>
        <w:t>(if needed)</w:t>
      </w:r>
    </w:p>
    <w:p w14:paraId="0951E896" w14:textId="77777777" w:rsidR="000374C8" w:rsidRPr="00F5132D" w:rsidRDefault="000374C8" w:rsidP="000374C8">
      <w:pPr>
        <w:numPr>
          <w:ilvl w:val="0"/>
          <w:numId w:val="14"/>
        </w:numPr>
        <w:spacing w:after="168" w:line="253" w:lineRule="auto"/>
        <w:ind w:hanging="360"/>
        <w:jc w:val="both"/>
        <w:rPr>
          <w:b/>
          <w:bCs/>
          <w:color w:val="FF0000"/>
        </w:rPr>
      </w:pPr>
      <w:r>
        <w:rPr>
          <w:b/>
          <w:bCs/>
        </w:rPr>
        <w:t>Tenant</w:t>
      </w:r>
      <w:r w:rsidRPr="00D53302">
        <w:rPr>
          <w:b/>
          <w:bCs/>
        </w:rPr>
        <w:t xml:space="preserve"> </w:t>
      </w:r>
      <w:r>
        <w:rPr>
          <w:b/>
          <w:bCs/>
        </w:rPr>
        <w:t>Updates</w:t>
      </w:r>
      <w:r w:rsidRPr="00D53302">
        <w:rPr>
          <w:i/>
          <w:iCs/>
        </w:rPr>
        <w:t xml:space="preserve"> (</w:t>
      </w:r>
      <w:r>
        <w:rPr>
          <w:i/>
          <w:iCs/>
        </w:rPr>
        <w:t>Rachel</w:t>
      </w:r>
      <w:r w:rsidRPr="00D53302">
        <w:rPr>
          <w:i/>
          <w:iCs/>
        </w:rPr>
        <w:t>)</w:t>
      </w:r>
    </w:p>
    <w:p w14:paraId="665D4A48" w14:textId="230EB0D1" w:rsidR="00F5132D" w:rsidRPr="00082ECD" w:rsidRDefault="00F5132D" w:rsidP="000374C8">
      <w:pPr>
        <w:numPr>
          <w:ilvl w:val="0"/>
          <w:numId w:val="14"/>
        </w:numPr>
        <w:spacing w:after="168" w:line="253" w:lineRule="auto"/>
        <w:ind w:hanging="360"/>
        <w:jc w:val="both"/>
        <w:rPr>
          <w:b/>
          <w:bCs/>
          <w:color w:val="FF0000"/>
        </w:rPr>
      </w:pPr>
      <w:r>
        <w:rPr>
          <w:b/>
          <w:bCs/>
        </w:rPr>
        <w:t xml:space="preserve">Discussion about </w:t>
      </w:r>
      <w:r w:rsidR="00B71BD4">
        <w:rPr>
          <w:b/>
          <w:bCs/>
        </w:rPr>
        <w:t xml:space="preserve">Updating and </w:t>
      </w:r>
      <w:r>
        <w:rPr>
          <w:b/>
          <w:bCs/>
        </w:rPr>
        <w:t>Filling Vacancy in Town-Owned Unit</w:t>
      </w:r>
      <w:r w:rsidR="00B71BD4">
        <w:rPr>
          <w:b/>
          <w:bCs/>
        </w:rPr>
        <w:t xml:space="preserve"> </w:t>
      </w:r>
      <w:r w:rsidR="00B71BD4" w:rsidRPr="00B71BD4">
        <w:rPr>
          <w:i/>
          <w:iCs/>
        </w:rPr>
        <w:t>(Rachel/Neil)</w:t>
      </w:r>
    </w:p>
    <w:p w14:paraId="204B54B5" w14:textId="5C73393B" w:rsidR="00D53302" w:rsidRPr="001176D3" w:rsidRDefault="29BB9A48" w:rsidP="00D53302">
      <w:pPr>
        <w:numPr>
          <w:ilvl w:val="0"/>
          <w:numId w:val="14"/>
        </w:numPr>
        <w:spacing w:after="168" w:line="253" w:lineRule="auto"/>
        <w:ind w:hanging="360"/>
        <w:jc w:val="both"/>
        <w:rPr>
          <w:b/>
          <w:bCs/>
          <w:color w:val="FF0000"/>
        </w:rPr>
      </w:pPr>
      <w:r w:rsidRPr="29BB9A48">
        <w:rPr>
          <w:b/>
          <w:bCs/>
        </w:rPr>
        <w:t xml:space="preserve">Maintenance Issues </w:t>
      </w:r>
      <w:r w:rsidRPr="29BB9A48">
        <w:rPr>
          <w:i/>
          <w:iCs/>
        </w:rPr>
        <w:t xml:space="preserve">(Neil; </w:t>
      </w:r>
      <w:proofErr w:type="gramStart"/>
      <w:r w:rsidRPr="29BB9A48">
        <w:rPr>
          <w:i/>
          <w:iCs/>
        </w:rPr>
        <w:t>votes possible</w:t>
      </w:r>
      <w:proofErr w:type="gramEnd"/>
      <w:r w:rsidRPr="29BB9A48">
        <w:rPr>
          <w:i/>
          <w:iCs/>
        </w:rPr>
        <w:t>)</w:t>
      </w:r>
    </w:p>
    <w:p w14:paraId="4B9AB137" w14:textId="53C4739D" w:rsidR="001176D3" w:rsidRPr="001176D3" w:rsidRDefault="007829DE" w:rsidP="00D53302">
      <w:pPr>
        <w:numPr>
          <w:ilvl w:val="0"/>
          <w:numId w:val="14"/>
        </w:numPr>
        <w:spacing w:after="168" w:line="253" w:lineRule="auto"/>
        <w:ind w:hanging="360"/>
        <w:jc w:val="both"/>
        <w:rPr>
          <w:b/>
          <w:bCs/>
          <w:color w:val="FF0000"/>
        </w:rPr>
      </w:pPr>
      <w:r>
        <w:rPr>
          <w:b/>
          <w:bCs/>
        </w:rPr>
        <w:t>FY2</w:t>
      </w:r>
      <w:r w:rsidR="004F5F9D">
        <w:rPr>
          <w:b/>
          <w:bCs/>
        </w:rPr>
        <w:t>6</w:t>
      </w:r>
      <w:r>
        <w:rPr>
          <w:b/>
          <w:bCs/>
        </w:rPr>
        <w:t xml:space="preserve"> </w:t>
      </w:r>
      <w:r w:rsidR="00582CDF">
        <w:rPr>
          <w:b/>
          <w:bCs/>
        </w:rPr>
        <w:t>CPC-</w:t>
      </w:r>
      <w:r w:rsidR="00716FC1">
        <w:rPr>
          <w:b/>
          <w:bCs/>
        </w:rPr>
        <w:t>F</w:t>
      </w:r>
      <w:r w:rsidR="00582CDF">
        <w:rPr>
          <w:b/>
          <w:bCs/>
        </w:rPr>
        <w:t xml:space="preserve">unded </w:t>
      </w:r>
      <w:r w:rsidR="00716FC1">
        <w:rPr>
          <w:b/>
          <w:bCs/>
        </w:rPr>
        <w:t>P</w:t>
      </w:r>
      <w:r w:rsidR="00582CDF">
        <w:rPr>
          <w:b/>
          <w:bCs/>
        </w:rPr>
        <w:t>rojects</w:t>
      </w:r>
      <w:r w:rsidR="001176D3">
        <w:rPr>
          <w:b/>
          <w:bCs/>
        </w:rPr>
        <w:t xml:space="preserve"> </w:t>
      </w:r>
      <w:r w:rsidR="001176D3" w:rsidRPr="001176D3">
        <w:rPr>
          <w:i/>
          <w:iCs/>
        </w:rPr>
        <w:t>(Rachel</w:t>
      </w:r>
      <w:r w:rsidR="00716FC1">
        <w:rPr>
          <w:i/>
          <w:iCs/>
        </w:rPr>
        <w:t>/Neil</w:t>
      </w:r>
      <w:r w:rsidR="001176D3" w:rsidRPr="001176D3">
        <w:rPr>
          <w:i/>
          <w:iCs/>
        </w:rPr>
        <w:t>)</w:t>
      </w:r>
    </w:p>
    <w:p w14:paraId="740A71B6" w14:textId="77777777" w:rsidR="00A262E5" w:rsidRPr="001176D3" w:rsidRDefault="00A262E5" w:rsidP="00A262E5">
      <w:pPr>
        <w:numPr>
          <w:ilvl w:val="1"/>
          <w:numId w:val="14"/>
        </w:numPr>
        <w:spacing w:after="168" w:line="253" w:lineRule="auto"/>
        <w:ind w:hanging="360"/>
        <w:jc w:val="both"/>
        <w:rPr>
          <w:b/>
          <w:bCs/>
          <w:color w:val="FF0000"/>
        </w:rPr>
      </w:pPr>
      <w:r>
        <w:rPr>
          <w:b/>
          <w:bCs/>
        </w:rPr>
        <w:t>Replacement of gas stoves in two units</w:t>
      </w:r>
    </w:p>
    <w:p w14:paraId="23D698A6" w14:textId="4FDC5282" w:rsidR="00C373DB" w:rsidRPr="000374C8" w:rsidRDefault="00582CDF" w:rsidP="000374C8">
      <w:pPr>
        <w:numPr>
          <w:ilvl w:val="1"/>
          <w:numId w:val="14"/>
        </w:numPr>
        <w:spacing w:after="168" w:line="253" w:lineRule="auto"/>
        <w:ind w:hanging="360"/>
        <w:jc w:val="both"/>
        <w:rPr>
          <w:b/>
          <w:bCs/>
          <w:color w:val="FF0000"/>
        </w:rPr>
      </w:pPr>
      <w:r>
        <w:rPr>
          <w:b/>
          <w:bCs/>
        </w:rPr>
        <w:t xml:space="preserve">Painting/exterior work at </w:t>
      </w:r>
      <w:r w:rsidR="00190A90" w:rsidRPr="00190A90">
        <w:rPr>
          <w:b/>
          <w:bCs/>
        </w:rPr>
        <w:t>six properties</w:t>
      </w:r>
      <w:r w:rsidR="00EC039E">
        <w:rPr>
          <w:b/>
          <w:bCs/>
        </w:rPr>
        <w:t xml:space="preserve"> </w:t>
      </w:r>
      <w:r w:rsidR="002E2008" w:rsidRPr="002E2008">
        <w:rPr>
          <w:i/>
          <w:iCs/>
        </w:rPr>
        <w:t>(vote expected)</w:t>
      </w:r>
    </w:p>
    <w:p w14:paraId="24AE5018" w14:textId="5EE8622B" w:rsidR="002E2008" w:rsidRPr="002E2008" w:rsidRDefault="002E2008" w:rsidP="00582CDF">
      <w:pPr>
        <w:numPr>
          <w:ilvl w:val="0"/>
          <w:numId w:val="14"/>
        </w:numPr>
        <w:spacing w:after="168" w:line="253" w:lineRule="auto"/>
        <w:ind w:hanging="360"/>
        <w:jc w:val="both"/>
        <w:rPr>
          <w:i/>
          <w:iCs/>
        </w:rPr>
      </w:pPr>
      <w:r>
        <w:rPr>
          <w:b/>
          <w:bCs/>
        </w:rPr>
        <w:t xml:space="preserve">Review of bids for Maintenance Coordinator Position </w:t>
      </w:r>
      <w:r w:rsidRPr="002E2008">
        <w:rPr>
          <w:i/>
          <w:iCs/>
        </w:rPr>
        <w:t>(Rachel; vote expected)</w:t>
      </w:r>
    </w:p>
    <w:p w14:paraId="2138BB16" w14:textId="2B34D3CE" w:rsidR="000374C8" w:rsidRPr="000374C8" w:rsidRDefault="00F5132D" w:rsidP="00582CDF">
      <w:pPr>
        <w:numPr>
          <w:ilvl w:val="0"/>
          <w:numId w:val="14"/>
        </w:numPr>
        <w:spacing w:after="168" w:line="253" w:lineRule="auto"/>
        <w:ind w:hanging="360"/>
        <w:jc w:val="both"/>
        <w:rPr>
          <w:b/>
          <w:bCs/>
        </w:rPr>
      </w:pPr>
      <w:r>
        <w:rPr>
          <w:b/>
          <w:bCs/>
        </w:rPr>
        <w:t>Discussion on Housing Action Plan Next Steps</w:t>
      </w:r>
      <w:r w:rsidR="000374C8">
        <w:t xml:space="preserve"> </w:t>
      </w:r>
      <w:r w:rsidR="000374C8">
        <w:rPr>
          <w:i/>
          <w:iCs/>
        </w:rPr>
        <w:t>(</w:t>
      </w:r>
      <w:r>
        <w:rPr>
          <w:i/>
          <w:iCs/>
        </w:rPr>
        <w:t>Neil</w:t>
      </w:r>
      <w:r w:rsidR="000374C8">
        <w:rPr>
          <w:i/>
          <w:iCs/>
        </w:rPr>
        <w:t>/Donald/Jena</w:t>
      </w:r>
      <w:r w:rsidR="00B71BD4">
        <w:rPr>
          <w:i/>
          <w:iCs/>
        </w:rPr>
        <w:t>; vote possible</w:t>
      </w:r>
      <w:r w:rsidR="000374C8">
        <w:rPr>
          <w:i/>
          <w:iCs/>
        </w:rPr>
        <w:t>)</w:t>
      </w:r>
    </w:p>
    <w:p w14:paraId="515714BE" w14:textId="21637AF1" w:rsidR="00CE7DC5" w:rsidRPr="00643242" w:rsidRDefault="001C057F" w:rsidP="00582CDF">
      <w:pPr>
        <w:numPr>
          <w:ilvl w:val="0"/>
          <w:numId w:val="14"/>
        </w:numPr>
        <w:spacing w:after="168" w:line="253" w:lineRule="auto"/>
        <w:ind w:hanging="360"/>
        <w:jc w:val="both"/>
        <w:rPr>
          <w:b/>
          <w:bCs/>
          <w:color w:val="FF0000"/>
        </w:rPr>
      </w:pPr>
      <w:r>
        <w:rPr>
          <w:b/>
          <w:bCs/>
        </w:rPr>
        <w:t>Review of Lease</w:t>
      </w:r>
      <w:r w:rsidR="00F5132D">
        <w:rPr>
          <w:b/>
          <w:bCs/>
        </w:rPr>
        <w:t xml:space="preserve"> Template</w:t>
      </w:r>
      <w:r>
        <w:rPr>
          <w:b/>
          <w:bCs/>
        </w:rPr>
        <w:t xml:space="preserve"> for Town-Owned Affordable Rental Units</w:t>
      </w:r>
      <w:r w:rsidR="00716FC1">
        <w:rPr>
          <w:b/>
          <w:bCs/>
        </w:rPr>
        <w:t xml:space="preserve"> </w:t>
      </w:r>
      <w:r w:rsidR="00716FC1">
        <w:rPr>
          <w:i/>
          <w:iCs/>
        </w:rPr>
        <w:t>(</w:t>
      </w:r>
      <w:r>
        <w:rPr>
          <w:i/>
          <w:iCs/>
        </w:rPr>
        <w:t>Julie</w:t>
      </w:r>
      <w:r w:rsidR="00716FC1">
        <w:rPr>
          <w:i/>
          <w:iCs/>
        </w:rPr>
        <w:t>)</w:t>
      </w:r>
    </w:p>
    <w:p w14:paraId="6C638E07" w14:textId="654F4904" w:rsidR="00F5132D" w:rsidRPr="00B71BD4" w:rsidRDefault="00F5132D" w:rsidP="00794E0A">
      <w:pPr>
        <w:numPr>
          <w:ilvl w:val="0"/>
          <w:numId w:val="14"/>
        </w:numPr>
        <w:spacing w:after="168" w:line="253" w:lineRule="auto"/>
        <w:ind w:hanging="360"/>
        <w:jc w:val="both"/>
        <w:rPr>
          <w:b/>
          <w:bCs/>
        </w:rPr>
      </w:pPr>
      <w:r w:rsidRPr="00F5132D">
        <w:rPr>
          <w:b/>
          <w:bCs/>
        </w:rPr>
        <w:t xml:space="preserve">Discussion on Fair Housing Institute </w:t>
      </w:r>
      <w:r>
        <w:rPr>
          <w:b/>
          <w:bCs/>
        </w:rPr>
        <w:t>T</w:t>
      </w:r>
      <w:r w:rsidRPr="00F5132D">
        <w:rPr>
          <w:b/>
          <w:bCs/>
        </w:rPr>
        <w:t>raining</w:t>
      </w:r>
      <w:r>
        <w:t xml:space="preserve"> </w:t>
      </w:r>
      <w:r w:rsidRPr="00F5132D">
        <w:rPr>
          <w:i/>
          <w:iCs/>
        </w:rPr>
        <w:t>(Rachel)</w:t>
      </w:r>
    </w:p>
    <w:p w14:paraId="3A1799C6" w14:textId="5330AE6B" w:rsidR="00B71BD4" w:rsidRPr="00F5132D" w:rsidRDefault="00B71BD4" w:rsidP="00794E0A">
      <w:pPr>
        <w:numPr>
          <w:ilvl w:val="0"/>
          <w:numId w:val="14"/>
        </w:numPr>
        <w:spacing w:after="168" w:line="253" w:lineRule="auto"/>
        <w:ind w:hanging="360"/>
        <w:jc w:val="both"/>
        <w:rPr>
          <w:b/>
          <w:bCs/>
        </w:rPr>
      </w:pPr>
      <w:r>
        <w:rPr>
          <w:b/>
          <w:bCs/>
        </w:rPr>
        <w:t xml:space="preserve">Discussion of Process for Acquiring New Town-Owned Rental Units </w:t>
      </w:r>
      <w:r>
        <w:rPr>
          <w:i/>
          <w:iCs/>
        </w:rPr>
        <w:t>(Neil)</w:t>
      </w:r>
    </w:p>
    <w:p w14:paraId="08871AA0" w14:textId="007039BC" w:rsidR="00794E0A" w:rsidRPr="00AD6BCC" w:rsidRDefault="00794E0A" w:rsidP="00794E0A">
      <w:pPr>
        <w:numPr>
          <w:ilvl w:val="0"/>
          <w:numId w:val="14"/>
        </w:numPr>
        <w:spacing w:after="168" w:line="253" w:lineRule="auto"/>
        <w:ind w:hanging="360"/>
        <w:jc w:val="both"/>
      </w:pPr>
      <w:r>
        <w:rPr>
          <w:b/>
          <w:bCs/>
        </w:rPr>
        <w:t>Status Reports</w:t>
      </w:r>
      <w:r w:rsidRPr="00E07C40">
        <w:rPr>
          <w:i/>
          <w:iCs/>
        </w:rPr>
        <w:t xml:space="preserve"> (</w:t>
      </w:r>
      <w:r>
        <w:rPr>
          <w:i/>
          <w:iCs/>
        </w:rPr>
        <w:t xml:space="preserve">Items of </w:t>
      </w:r>
      <w:proofErr w:type="gramStart"/>
      <w:r>
        <w:rPr>
          <w:i/>
          <w:iCs/>
        </w:rPr>
        <w:t>note</w:t>
      </w:r>
      <w:proofErr w:type="gramEnd"/>
      <w:r w:rsidR="00FA226A">
        <w:rPr>
          <w:i/>
          <w:iCs/>
        </w:rPr>
        <w:t xml:space="preserve"> that were not already covered</w:t>
      </w:r>
      <w:r>
        <w:rPr>
          <w:i/>
          <w:iCs/>
        </w:rPr>
        <w:t xml:space="preserve">, </w:t>
      </w:r>
      <w:r w:rsidR="00887F41">
        <w:rPr>
          <w:i/>
          <w:iCs/>
        </w:rPr>
        <w:t>as needed/relevant</w:t>
      </w:r>
      <w:r w:rsidRPr="00E07C40">
        <w:rPr>
          <w:i/>
          <w:iCs/>
        </w:rPr>
        <w:t>)</w:t>
      </w:r>
    </w:p>
    <w:p w14:paraId="45064364" w14:textId="52736A83" w:rsidR="00FB466A" w:rsidRPr="00582045" w:rsidRDefault="00FB466A" w:rsidP="00FB466A">
      <w:pPr>
        <w:numPr>
          <w:ilvl w:val="1"/>
          <w:numId w:val="14"/>
        </w:numPr>
        <w:spacing w:after="131" w:line="253" w:lineRule="auto"/>
        <w:ind w:hanging="360"/>
        <w:jc w:val="both"/>
        <w:rPr>
          <w:i/>
          <w:iCs/>
        </w:rPr>
      </w:pPr>
      <w:r>
        <w:rPr>
          <w:u w:val="single"/>
        </w:rPr>
        <w:t>Revolving Fund</w:t>
      </w:r>
      <w:r w:rsidRPr="00AD6BCC">
        <w:rPr>
          <w:i/>
          <w:iCs/>
        </w:rPr>
        <w:t xml:space="preserve"> (</w:t>
      </w:r>
      <w:r>
        <w:rPr>
          <w:i/>
          <w:iCs/>
        </w:rPr>
        <w:t>Rachel</w:t>
      </w:r>
      <w:r w:rsidRPr="00AD6BCC">
        <w:rPr>
          <w:i/>
          <w:iCs/>
        </w:rPr>
        <w:t>)</w:t>
      </w:r>
    </w:p>
    <w:p w14:paraId="6269FCD9" w14:textId="16648D2C" w:rsidR="00082ECD" w:rsidRDefault="00082ECD" w:rsidP="00082ECD">
      <w:pPr>
        <w:numPr>
          <w:ilvl w:val="1"/>
          <w:numId w:val="14"/>
        </w:numPr>
        <w:spacing w:after="168" w:line="253" w:lineRule="auto"/>
        <w:ind w:hanging="360"/>
        <w:rPr>
          <w:u w:val="single"/>
        </w:rPr>
      </w:pPr>
      <w:r>
        <w:rPr>
          <w:u w:val="single"/>
        </w:rPr>
        <w:t>RHSO Liaison</w:t>
      </w:r>
      <w:r>
        <w:t xml:space="preserve"> </w:t>
      </w:r>
      <w:r>
        <w:rPr>
          <w:i/>
          <w:iCs/>
        </w:rPr>
        <w:t>(Jena)</w:t>
      </w:r>
    </w:p>
    <w:p w14:paraId="0D974FBF" w14:textId="4AC4291C" w:rsidR="00715204" w:rsidRPr="001C057F" w:rsidRDefault="00715204" w:rsidP="00794E0A">
      <w:pPr>
        <w:numPr>
          <w:ilvl w:val="1"/>
          <w:numId w:val="14"/>
        </w:numPr>
        <w:spacing w:after="168" w:line="253" w:lineRule="auto"/>
        <w:ind w:hanging="360"/>
        <w:jc w:val="both"/>
        <w:rPr>
          <w:u w:val="single"/>
        </w:rPr>
      </w:pPr>
      <w:r w:rsidRPr="00715204">
        <w:rPr>
          <w:u w:val="single"/>
        </w:rPr>
        <w:t xml:space="preserve">Housing </w:t>
      </w:r>
      <w:r w:rsidR="003775F7">
        <w:rPr>
          <w:u w:val="single"/>
        </w:rPr>
        <w:t>Trust</w:t>
      </w:r>
      <w:r>
        <w:t xml:space="preserve"> </w:t>
      </w:r>
      <w:r w:rsidRPr="00715204">
        <w:rPr>
          <w:i/>
          <w:iCs/>
        </w:rPr>
        <w:t>(</w:t>
      </w:r>
      <w:r w:rsidR="003775F7">
        <w:rPr>
          <w:i/>
          <w:iCs/>
        </w:rPr>
        <w:t>Julie</w:t>
      </w:r>
      <w:r w:rsidRPr="00715204">
        <w:rPr>
          <w:i/>
          <w:iCs/>
        </w:rPr>
        <w:t>)</w:t>
      </w:r>
    </w:p>
    <w:p w14:paraId="318D8EE4" w14:textId="37B5BC97" w:rsidR="001C057F" w:rsidRPr="00715204" w:rsidRDefault="001C057F" w:rsidP="00794E0A">
      <w:pPr>
        <w:numPr>
          <w:ilvl w:val="1"/>
          <w:numId w:val="14"/>
        </w:numPr>
        <w:spacing w:after="168" w:line="253" w:lineRule="auto"/>
        <w:ind w:hanging="360"/>
        <w:jc w:val="both"/>
        <w:rPr>
          <w:u w:val="single"/>
        </w:rPr>
      </w:pPr>
      <w:r>
        <w:rPr>
          <w:u w:val="single"/>
        </w:rPr>
        <w:t>CPC</w:t>
      </w:r>
      <w:r w:rsidRPr="001C057F">
        <w:t xml:space="preserve"> </w:t>
      </w:r>
      <w:r>
        <w:rPr>
          <w:i/>
          <w:iCs/>
        </w:rPr>
        <w:t>(Neil)</w:t>
      </w:r>
    </w:p>
    <w:p w14:paraId="0C9184BB" w14:textId="3B7A23EB" w:rsidR="00616497" w:rsidRDefault="00616497" w:rsidP="00794E0A">
      <w:pPr>
        <w:numPr>
          <w:ilvl w:val="1"/>
          <w:numId w:val="14"/>
        </w:numPr>
        <w:spacing w:after="131" w:line="253" w:lineRule="auto"/>
        <w:ind w:hanging="360"/>
        <w:jc w:val="both"/>
        <w:rPr>
          <w:i/>
          <w:iCs/>
        </w:rPr>
      </w:pPr>
      <w:r>
        <w:rPr>
          <w:u w:val="single"/>
        </w:rPr>
        <w:t>IDEA committee</w:t>
      </w:r>
      <w:r>
        <w:t xml:space="preserve"> </w:t>
      </w:r>
      <w:r>
        <w:rPr>
          <w:i/>
          <w:iCs/>
        </w:rPr>
        <w:t>(Terry)</w:t>
      </w:r>
    </w:p>
    <w:p w14:paraId="13E51E4B" w14:textId="64D930A5" w:rsidR="00A20AA0" w:rsidRPr="00A20AA0" w:rsidRDefault="00794E0A" w:rsidP="00A20AA0">
      <w:pPr>
        <w:numPr>
          <w:ilvl w:val="1"/>
          <w:numId w:val="14"/>
        </w:numPr>
        <w:spacing w:after="131" w:line="253" w:lineRule="auto"/>
        <w:ind w:hanging="360"/>
        <w:jc w:val="both"/>
        <w:rPr>
          <w:i/>
          <w:iCs/>
        </w:rPr>
      </w:pPr>
      <w:r w:rsidRPr="00AD6BCC">
        <w:rPr>
          <w:u w:val="single"/>
        </w:rPr>
        <w:t>COA&amp;HS</w:t>
      </w:r>
      <w:r w:rsidRPr="00582045">
        <w:rPr>
          <w:i/>
          <w:iCs/>
        </w:rPr>
        <w:t xml:space="preserve"> (Terry)</w:t>
      </w:r>
    </w:p>
    <w:p w14:paraId="3F9FF0BA" w14:textId="77777777" w:rsidR="00794E0A" w:rsidRPr="00F41A6A" w:rsidRDefault="00794E0A" w:rsidP="00794E0A">
      <w:pPr>
        <w:numPr>
          <w:ilvl w:val="1"/>
          <w:numId w:val="14"/>
        </w:numPr>
        <w:spacing w:after="131" w:line="253" w:lineRule="auto"/>
        <w:ind w:hanging="360"/>
        <w:jc w:val="both"/>
        <w:rPr>
          <w:i/>
          <w:iCs/>
        </w:rPr>
      </w:pPr>
      <w:r>
        <w:rPr>
          <w:u w:val="single"/>
        </w:rPr>
        <w:t>Select Board</w:t>
      </w:r>
      <w:r w:rsidRPr="00EC2EFF">
        <w:rPr>
          <w:i/>
          <w:iCs/>
        </w:rPr>
        <w:t xml:space="preserve"> (Jennifer)</w:t>
      </w:r>
    </w:p>
    <w:p w14:paraId="4DDC67C0" w14:textId="538816FB" w:rsidR="00C16E99" w:rsidRPr="004F49EE" w:rsidRDefault="00C16E99" w:rsidP="00794E0A">
      <w:pPr>
        <w:numPr>
          <w:ilvl w:val="0"/>
          <w:numId w:val="14"/>
        </w:numPr>
        <w:spacing w:after="131" w:line="253" w:lineRule="auto"/>
        <w:ind w:hanging="360"/>
        <w:jc w:val="both"/>
        <w:rPr>
          <w:i/>
          <w:iCs/>
          <w:color w:val="FF0000"/>
        </w:rPr>
      </w:pPr>
      <w:r w:rsidRPr="00C16E99">
        <w:rPr>
          <w:b/>
          <w:bCs/>
        </w:rPr>
        <w:t>Other Business</w:t>
      </w:r>
      <w:r w:rsidR="004F49EE">
        <w:rPr>
          <w:b/>
          <w:bCs/>
        </w:rPr>
        <w:t xml:space="preserve"> </w:t>
      </w:r>
    </w:p>
    <w:p w14:paraId="75E2F5FF" w14:textId="4BA66E8F" w:rsidR="00794E0A" w:rsidRPr="00582045" w:rsidRDefault="00794E0A" w:rsidP="00794E0A">
      <w:pPr>
        <w:numPr>
          <w:ilvl w:val="0"/>
          <w:numId w:val="14"/>
        </w:numPr>
        <w:spacing w:after="131" w:line="253" w:lineRule="auto"/>
        <w:ind w:hanging="360"/>
        <w:jc w:val="both"/>
        <w:rPr>
          <w:i/>
          <w:iCs/>
        </w:rPr>
      </w:pPr>
      <w:r>
        <w:rPr>
          <w:b/>
          <w:bCs/>
        </w:rPr>
        <w:t xml:space="preserve">Approval of </w:t>
      </w:r>
      <w:r w:rsidR="008916C8">
        <w:rPr>
          <w:b/>
          <w:bCs/>
        </w:rPr>
        <w:t>Prior</w:t>
      </w:r>
      <w:r w:rsidR="00FA226A">
        <w:rPr>
          <w:b/>
          <w:bCs/>
        </w:rPr>
        <w:t xml:space="preserve"> </w:t>
      </w:r>
      <w:r>
        <w:rPr>
          <w:b/>
          <w:bCs/>
        </w:rPr>
        <w:t xml:space="preserve">Minutes </w:t>
      </w:r>
      <w:r w:rsidRPr="00582045">
        <w:rPr>
          <w:i/>
          <w:iCs/>
        </w:rPr>
        <w:t>(vote required)</w:t>
      </w:r>
    </w:p>
    <w:p w14:paraId="1F041D18" w14:textId="08F98C63" w:rsidR="00794E0A" w:rsidRPr="00AD6BCC" w:rsidRDefault="00794E0A" w:rsidP="005B72D6">
      <w:pPr>
        <w:numPr>
          <w:ilvl w:val="0"/>
          <w:numId w:val="14"/>
        </w:numPr>
        <w:spacing w:after="240" w:line="253" w:lineRule="auto"/>
        <w:ind w:hanging="360"/>
        <w:jc w:val="both"/>
        <w:rPr>
          <w:b/>
          <w:bCs/>
        </w:rPr>
      </w:pPr>
      <w:r w:rsidRPr="00AD6BCC">
        <w:rPr>
          <w:b/>
          <w:bCs/>
        </w:rPr>
        <w:t>Adjourn</w:t>
      </w:r>
    </w:p>
    <w:p w14:paraId="7BDCD318" w14:textId="77777777" w:rsidR="00794E0A" w:rsidRPr="006E6530" w:rsidRDefault="00794E0A" w:rsidP="00794E0A">
      <w:pPr>
        <w:shd w:val="clear" w:color="auto" w:fill="FFFFFF"/>
        <w:spacing w:line="241" w:lineRule="atLeast"/>
        <w:rPr>
          <w:b/>
          <w:bCs/>
          <w:sz w:val="23"/>
          <w:szCs w:val="23"/>
        </w:rPr>
      </w:pPr>
      <w:r w:rsidRPr="006E6530">
        <w:rPr>
          <w:b/>
          <w:bCs/>
          <w:sz w:val="23"/>
          <w:szCs w:val="23"/>
        </w:rPr>
        <w:t>Join Zoom Meeting:</w:t>
      </w:r>
    </w:p>
    <w:p w14:paraId="619B3475" w14:textId="77777777" w:rsidR="00794E0A" w:rsidRDefault="00794E0A" w:rsidP="00794E0A">
      <w:pPr>
        <w:pStyle w:val="NormalWeb"/>
        <w:shd w:val="clear" w:color="auto" w:fill="FFFFFF"/>
        <w:spacing w:before="0" w:beforeAutospacing="0" w:after="0" w:afterAutospacing="0" w:line="241" w:lineRule="atLeast"/>
        <w:ind w:left="90"/>
        <w:rPr>
          <w:rFonts w:ascii="Calibri" w:hAnsi="Calibri" w:cs="Calibri"/>
          <w:color w:val="000000"/>
          <w:sz w:val="23"/>
          <w:szCs w:val="23"/>
        </w:rPr>
      </w:pPr>
    </w:p>
    <w:p w14:paraId="1A384658" w14:textId="77777777" w:rsidR="00794E0A" w:rsidRDefault="00794E0A" w:rsidP="00794E0A">
      <w:pPr>
        <w:pStyle w:val="NormalWeb"/>
        <w:shd w:val="clear" w:color="auto" w:fill="FFFFFF"/>
        <w:spacing w:before="0" w:beforeAutospacing="0" w:after="0" w:afterAutospacing="0" w:line="241" w:lineRule="atLeast"/>
        <w:ind w:left="90"/>
        <w:rPr>
          <w:rFonts w:ascii="Calibri" w:hAnsi="Calibri" w:cs="Calibri"/>
          <w:color w:val="000000"/>
          <w:sz w:val="23"/>
          <w:szCs w:val="23"/>
        </w:rPr>
      </w:pPr>
      <w:hyperlink r:id="rId5" w:history="1">
        <w:r>
          <w:rPr>
            <w:rStyle w:val="Strong"/>
            <w:rFonts w:ascii="Calibri" w:hAnsi="Calibri" w:cs="Calibri"/>
            <w:color w:val="0000FF"/>
            <w:sz w:val="23"/>
            <w:szCs w:val="23"/>
          </w:rPr>
          <w:t>https://us06web.zoom.us/j/83419003718?pwd=MjAwTEdmUXZtOWhoaE01Z2dsZVR0Zz09</w:t>
        </w:r>
      </w:hyperlink>
    </w:p>
    <w:p w14:paraId="7BEF6FA3" w14:textId="77777777" w:rsidR="00794E0A" w:rsidRDefault="00794E0A" w:rsidP="00794E0A">
      <w:pPr>
        <w:pStyle w:val="NormalWeb"/>
        <w:shd w:val="clear" w:color="auto" w:fill="FFFFFF"/>
        <w:spacing w:before="0" w:beforeAutospacing="0" w:after="0" w:afterAutospacing="0" w:line="241" w:lineRule="atLeast"/>
        <w:ind w:left="90"/>
        <w:rPr>
          <w:rFonts w:ascii="Calibri" w:hAnsi="Calibri" w:cs="Calibri"/>
          <w:color w:val="000000"/>
          <w:sz w:val="23"/>
          <w:szCs w:val="23"/>
        </w:rPr>
      </w:pPr>
    </w:p>
    <w:p w14:paraId="2B9ABFF8" w14:textId="77777777" w:rsidR="00794E0A" w:rsidRDefault="00794E0A" w:rsidP="00794E0A">
      <w:pPr>
        <w:pStyle w:val="NormalWeb"/>
        <w:shd w:val="clear" w:color="auto" w:fill="FFFFFF"/>
        <w:spacing w:before="0" w:beforeAutospacing="0" w:after="0" w:afterAutospacing="0" w:line="241" w:lineRule="atLeast"/>
        <w:ind w:left="90"/>
        <w:rPr>
          <w:rFonts w:ascii="Calibri" w:hAnsi="Calibri" w:cs="Calibri"/>
          <w:color w:val="000000"/>
          <w:sz w:val="23"/>
          <w:szCs w:val="23"/>
        </w:rPr>
      </w:pPr>
      <w:r>
        <w:rPr>
          <w:rStyle w:val="Strong"/>
          <w:rFonts w:ascii="Calibri" w:hAnsi="Calibri" w:cs="Calibri"/>
          <w:color w:val="000000"/>
          <w:sz w:val="23"/>
          <w:szCs w:val="23"/>
        </w:rPr>
        <w:lastRenderedPageBreak/>
        <w:t>Meeting ID: 834 1900 3718</w:t>
      </w:r>
    </w:p>
    <w:p w14:paraId="6AC35B64" w14:textId="77777777" w:rsidR="00794E0A" w:rsidRDefault="00794E0A" w:rsidP="00794E0A">
      <w:pPr>
        <w:pStyle w:val="NormalWeb"/>
        <w:shd w:val="clear" w:color="auto" w:fill="FFFFFF"/>
        <w:spacing w:before="0" w:beforeAutospacing="0" w:after="0" w:afterAutospacing="0" w:line="241" w:lineRule="atLeast"/>
        <w:ind w:left="90"/>
        <w:rPr>
          <w:rFonts w:ascii="Calibri" w:hAnsi="Calibri" w:cs="Calibri"/>
          <w:color w:val="000000"/>
          <w:sz w:val="23"/>
          <w:szCs w:val="23"/>
        </w:rPr>
      </w:pPr>
      <w:r>
        <w:rPr>
          <w:rStyle w:val="Strong"/>
          <w:rFonts w:ascii="Calibri" w:hAnsi="Calibri" w:cs="Calibri"/>
          <w:color w:val="000000"/>
          <w:sz w:val="23"/>
          <w:szCs w:val="23"/>
        </w:rPr>
        <w:t>Passcode: 12222</w:t>
      </w:r>
    </w:p>
    <w:p w14:paraId="4204A731" w14:textId="7870A0C0" w:rsidR="00F639D0" w:rsidRDefault="00794E0A" w:rsidP="00EB4DCD">
      <w:pPr>
        <w:pStyle w:val="NormalWeb"/>
        <w:rPr>
          <w:rFonts w:ascii="Calibri" w:hAnsi="Calibri" w:cs="Calibri"/>
          <w:sz w:val="20"/>
          <w:szCs w:val="20"/>
        </w:rPr>
      </w:pPr>
      <w:r>
        <w:rPr>
          <w:rFonts w:ascii="Calibri" w:hAnsi="Calibri" w:cs="Calibri"/>
          <w:i/>
          <w:iCs/>
          <w:sz w:val="20"/>
          <w:szCs w:val="20"/>
        </w:rPr>
        <w:t xml:space="preserve">The listing of matters </w:t>
      </w:r>
      <w:proofErr w:type="gramStart"/>
      <w:r>
        <w:rPr>
          <w:rFonts w:ascii="Calibri" w:hAnsi="Calibri" w:cs="Calibri"/>
          <w:i/>
          <w:iCs/>
          <w:sz w:val="20"/>
          <w:szCs w:val="20"/>
        </w:rPr>
        <w:t>are</w:t>
      </w:r>
      <w:proofErr w:type="gramEnd"/>
      <w:r>
        <w:rPr>
          <w:rFonts w:ascii="Calibri" w:hAnsi="Calibri" w:cs="Calibri"/>
          <w:i/>
          <w:iCs/>
          <w:sz w:val="20"/>
          <w:szCs w:val="20"/>
        </w:rPr>
        <w:t xml:space="preserve"> those reasonably anticipated by the Chairperson which may be discussed at the meeting. Not all items listed may in fact be discussed and other items not listed may also be brought up for discussion to the extent permitted by law. </w:t>
      </w:r>
    </w:p>
    <w:sectPr w:rsidR="00F639D0" w:rsidSect="00F54CC7">
      <w:pgSz w:w="12240" w:h="15840"/>
      <w:pgMar w:top="432" w:right="1152"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B95"/>
    <w:multiLevelType w:val="hybridMultilevel"/>
    <w:tmpl w:val="BD166BFE"/>
    <w:lvl w:ilvl="0" w:tplc="D744D2CC">
      <w:start w:val="1"/>
      <w:numFmt w:val="decimal"/>
      <w:lvlText w:val="%1."/>
      <w:lvlJc w:val="left"/>
      <w:pPr>
        <w:ind w:left="795" w:hanging="360"/>
      </w:pPr>
      <w:rPr>
        <w:rFonts w:hint="default"/>
        <w:b/>
        <w:bCs w:val="0"/>
      </w:rPr>
    </w:lvl>
    <w:lvl w:ilvl="1" w:tplc="04090019">
      <w:start w:val="1"/>
      <w:numFmt w:val="lowerLetter"/>
      <w:lvlText w:val="%2."/>
      <w:lvlJc w:val="left"/>
      <w:pPr>
        <w:ind w:left="1440" w:hanging="360"/>
      </w:pPr>
    </w:lvl>
    <w:lvl w:ilvl="2" w:tplc="5172D774">
      <w:start w:val="1"/>
      <w:numFmt w:val="decimal"/>
      <w:lvlText w:val="%3)"/>
      <w:lvlJc w:val="left"/>
      <w:pPr>
        <w:ind w:left="2415" w:hanging="360"/>
      </w:pPr>
      <w:rPr>
        <w:rFonts w:hint="default"/>
      </w:r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1F0118B7"/>
    <w:multiLevelType w:val="hybridMultilevel"/>
    <w:tmpl w:val="9C6C50FC"/>
    <w:lvl w:ilvl="0" w:tplc="4DF8A738">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12C01B2">
      <w:start w:val="1"/>
      <w:numFmt w:val="lowerLetter"/>
      <w:lvlText w:val="%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2292DC">
      <w:start w:val="1"/>
      <w:numFmt w:val="lowerRoman"/>
      <w:lvlText w:val="%3"/>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60EA32">
      <w:start w:val="1"/>
      <w:numFmt w:val="decimal"/>
      <w:lvlText w:val="%4"/>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806056">
      <w:start w:val="1"/>
      <w:numFmt w:val="lowerLetter"/>
      <w:lvlText w:val="%5"/>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987128">
      <w:start w:val="1"/>
      <w:numFmt w:val="lowerRoman"/>
      <w:lvlText w:val="%6"/>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1A8D26">
      <w:start w:val="1"/>
      <w:numFmt w:val="decimal"/>
      <w:lvlText w:val="%7"/>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EC9AF6">
      <w:start w:val="1"/>
      <w:numFmt w:val="lowerLetter"/>
      <w:lvlText w:val="%8"/>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03144">
      <w:start w:val="1"/>
      <w:numFmt w:val="lowerRoman"/>
      <w:lvlText w:val="%9"/>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762F35"/>
    <w:multiLevelType w:val="hybridMultilevel"/>
    <w:tmpl w:val="C1AED04A"/>
    <w:lvl w:ilvl="0" w:tplc="A6EEAC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BA1BE7"/>
    <w:multiLevelType w:val="hybridMultilevel"/>
    <w:tmpl w:val="27C0659A"/>
    <w:lvl w:ilvl="0" w:tplc="AB7AF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DF03BB"/>
    <w:multiLevelType w:val="hybridMultilevel"/>
    <w:tmpl w:val="FA64963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133A09"/>
    <w:multiLevelType w:val="hybridMultilevel"/>
    <w:tmpl w:val="6E902BAC"/>
    <w:lvl w:ilvl="0" w:tplc="67F0C1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62A52CA"/>
    <w:multiLevelType w:val="hybridMultilevel"/>
    <w:tmpl w:val="CDAE2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E5EAB"/>
    <w:multiLevelType w:val="hybridMultilevel"/>
    <w:tmpl w:val="BF247DE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41FA8"/>
    <w:multiLevelType w:val="hybridMultilevel"/>
    <w:tmpl w:val="458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441EF"/>
    <w:multiLevelType w:val="hybridMultilevel"/>
    <w:tmpl w:val="7C728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A95CAF"/>
    <w:multiLevelType w:val="hybridMultilevel"/>
    <w:tmpl w:val="FD8A56EE"/>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63299D"/>
    <w:multiLevelType w:val="hybridMultilevel"/>
    <w:tmpl w:val="5D68DF98"/>
    <w:lvl w:ilvl="0" w:tplc="53624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310471"/>
    <w:multiLevelType w:val="hybridMultilevel"/>
    <w:tmpl w:val="C562BACC"/>
    <w:lvl w:ilvl="0" w:tplc="CFF0B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A2E54"/>
    <w:multiLevelType w:val="hybridMultilevel"/>
    <w:tmpl w:val="F1BE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57CE6"/>
    <w:multiLevelType w:val="hybridMultilevel"/>
    <w:tmpl w:val="5B728C6E"/>
    <w:lvl w:ilvl="0" w:tplc="E2580A74">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53930"/>
    <w:multiLevelType w:val="hybridMultilevel"/>
    <w:tmpl w:val="FC480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760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873740">
    <w:abstractNumId w:val="15"/>
  </w:num>
  <w:num w:numId="3" w16cid:durableId="1876190302">
    <w:abstractNumId w:val="5"/>
  </w:num>
  <w:num w:numId="4" w16cid:durableId="1060635542">
    <w:abstractNumId w:val="14"/>
  </w:num>
  <w:num w:numId="5" w16cid:durableId="1346444461">
    <w:abstractNumId w:val="6"/>
  </w:num>
  <w:num w:numId="6" w16cid:durableId="606082625">
    <w:abstractNumId w:val="11"/>
  </w:num>
  <w:num w:numId="7" w16cid:durableId="1803229969">
    <w:abstractNumId w:val="13"/>
  </w:num>
  <w:num w:numId="8" w16cid:durableId="244802190">
    <w:abstractNumId w:val="7"/>
  </w:num>
  <w:num w:numId="9" w16cid:durableId="1177040707">
    <w:abstractNumId w:val="3"/>
  </w:num>
  <w:num w:numId="10" w16cid:durableId="1301034742">
    <w:abstractNumId w:val="12"/>
  </w:num>
  <w:num w:numId="11" w16cid:durableId="1475752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416801">
    <w:abstractNumId w:val="2"/>
  </w:num>
  <w:num w:numId="13" w16cid:durableId="115225710">
    <w:abstractNumId w:val="0"/>
  </w:num>
  <w:num w:numId="14" w16cid:durableId="1990013129">
    <w:abstractNumId w:val="1"/>
  </w:num>
  <w:num w:numId="15" w16cid:durableId="1038701492">
    <w:abstractNumId w:val="9"/>
  </w:num>
  <w:num w:numId="16" w16cid:durableId="1825976092">
    <w:abstractNumId w:val="10"/>
  </w:num>
  <w:num w:numId="17" w16cid:durableId="41104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54"/>
    <w:rsid w:val="00032EDA"/>
    <w:rsid w:val="000374C8"/>
    <w:rsid w:val="0005477F"/>
    <w:rsid w:val="00055EEB"/>
    <w:rsid w:val="00057CC9"/>
    <w:rsid w:val="00060D5A"/>
    <w:rsid w:val="000645BB"/>
    <w:rsid w:val="00066212"/>
    <w:rsid w:val="000774A3"/>
    <w:rsid w:val="00082ECD"/>
    <w:rsid w:val="000911C4"/>
    <w:rsid w:val="000C3C6C"/>
    <w:rsid w:val="000D73FC"/>
    <w:rsid w:val="000D7701"/>
    <w:rsid w:val="000F0F53"/>
    <w:rsid w:val="001004B0"/>
    <w:rsid w:val="00104777"/>
    <w:rsid w:val="001176D3"/>
    <w:rsid w:val="00126AD8"/>
    <w:rsid w:val="001334B8"/>
    <w:rsid w:val="00135F4D"/>
    <w:rsid w:val="00144E47"/>
    <w:rsid w:val="001634D9"/>
    <w:rsid w:val="00165123"/>
    <w:rsid w:val="00170AD1"/>
    <w:rsid w:val="00181118"/>
    <w:rsid w:val="00190A90"/>
    <w:rsid w:val="001B1AA2"/>
    <w:rsid w:val="001C057F"/>
    <w:rsid w:val="001C5424"/>
    <w:rsid w:val="001E5D86"/>
    <w:rsid w:val="001E6D75"/>
    <w:rsid w:val="00201581"/>
    <w:rsid w:val="00201727"/>
    <w:rsid w:val="00201EBC"/>
    <w:rsid w:val="00202F35"/>
    <w:rsid w:val="00220A4A"/>
    <w:rsid w:val="002219C6"/>
    <w:rsid w:val="00223604"/>
    <w:rsid w:val="0022654A"/>
    <w:rsid w:val="00230D9F"/>
    <w:rsid w:val="00232FAF"/>
    <w:rsid w:val="00234E43"/>
    <w:rsid w:val="00242123"/>
    <w:rsid w:val="00251F4C"/>
    <w:rsid w:val="00260B46"/>
    <w:rsid w:val="00260D1E"/>
    <w:rsid w:val="002676FC"/>
    <w:rsid w:val="00283191"/>
    <w:rsid w:val="002C34B7"/>
    <w:rsid w:val="002C54BF"/>
    <w:rsid w:val="002E1FE5"/>
    <w:rsid w:val="002E2008"/>
    <w:rsid w:val="002E40F2"/>
    <w:rsid w:val="002E79DD"/>
    <w:rsid w:val="002F6615"/>
    <w:rsid w:val="002F711D"/>
    <w:rsid w:val="00302A47"/>
    <w:rsid w:val="00305430"/>
    <w:rsid w:val="00312C10"/>
    <w:rsid w:val="00330913"/>
    <w:rsid w:val="00335997"/>
    <w:rsid w:val="00335B95"/>
    <w:rsid w:val="00361B7F"/>
    <w:rsid w:val="00374095"/>
    <w:rsid w:val="003775F7"/>
    <w:rsid w:val="00395575"/>
    <w:rsid w:val="003A1E54"/>
    <w:rsid w:val="003B3396"/>
    <w:rsid w:val="003C1D10"/>
    <w:rsid w:val="003C66E8"/>
    <w:rsid w:val="003D052D"/>
    <w:rsid w:val="003D66AB"/>
    <w:rsid w:val="003E2D26"/>
    <w:rsid w:val="003E3592"/>
    <w:rsid w:val="003F2DEF"/>
    <w:rsid w:val="003F4065"/>
    <w:rsid w:val="00407948"/>
    <w:rsid w:val="004110C6"/>
    <w:rsid w:val="0041372E"/>
    <w:rsid w:val="00413A9E"/>
    <w:rsid w:val="00413E67"/>
    <w:rsid w:val="00415342"/>
    <w:rsid w:val="00415736"/>
    <w:rsid w:val="00423154"/>
    <w:rsid w:val="00430427"/>
    <w:rsid w:val="00450EC5"/>
    <w:rsid w:val="00471885"/>
    <w:rsid w:val="00484E59"/>
    <w:rsid w:val="00491788"/>
    <w:rsid w:val="0049401D"/>
    <w:rsid w:val="0049413C"/>
    <w:rsid w:val="004A66C9"/>
    <w:rsid w:val="004B2A6B"/>
    <w:rsid w:val="004C3D6B"/>
    <w:rsid w:val="004C444B"/>
    <w:rsid w:val="004D0925"/>
    <w:rsid w:val="004D2E3C"/>
    <w:rsid w:val="004E2FA1"/>
    <w:rsid w:val="004F1663"/>
    <w:rsid w:val="004F326D"/>
    <w:rsid w:val="004F49EE"/>
    <w:rsid w:val="004F5487"/>
    <w:rsid w:val="004F5F9D"/>
    <w:rsid w:val="004F61CF"/>
    <w:rsid w:val="00500DEA"/>
    <w:rsid w:val="00504462"/>
    <w:rsid w:val="00504659"/>
    <w:rsid w:val="00512ADE"/>
    <w:rsid w:val="005244B3"/>
    <w:rsid w:val="0054203F"/>
    <w:rsid w:val="00545D77"/>
    <w:rsid w:val="00563041"/>
    <w:rsid w:val="00564A45"/>
    <w:rsid w:val="00566A20"/>
    <w:rsid w:val="00582CDF"/>
    <w:rsid w:val="005A63C5"/>
    <w:rsid w:val="005B72D6"/>
    <w:rsid w:val="005D1043"/>
    <w:rsid w:val="005D4465"/>
    <w:rsid w:val="005E33C4"/>
    <w:rsid w:val="005E422B"/>
    <w:rsid w:val="005E5C47"/>
    <w:rsid w:val="006012C5"/>
    <w:rsid w:val="00602A4D"/>
    <w:rsid w:val="00616497"/>
    <w:rsid w:val="00623641"/>
    <w:rsid w:val="00635A65"/>
    <w:rsid w:val="00636D55"/>
    <w:rsid w:val="006373A8"/>
    <w:rsid w:val="0064187F"/>
    <w:rsid w:val="00643242"/>
    <w:rsid w:val="006458C3"/>
    <w:rsid w:val="00653B9A"/>
    <w:rsid w:val="00654B11"/>
    <w:rsid w:val="0068779B"/>
    <w:rsid w:val="006B5783"/>
    <w:rsid w:val="006C2C73"/>
    <w:rsid w:val="006D4063"/>
    <w:rsid w:val="006E02C8"/>
    <w:rsid w:val="006F13B8"/>
    <w:rsid w:val="00702DE7"/>
    <w:rsid w:val="00715204"/>
    <w:rsid w:val="00716FC1"/>
    <w:rsid w:val="00726F16"/>
    <w:rsid w:val="0073572E"/>
    <w:rsid w:val="007440C9"/>
    <w:rsid w:val="00750EBA"/>
    <w:rsid w:val="00760D0C"/>
    <w:rsid w:val="00761A07"/>
    <w:rsid w:val="0076319A"/>
    <w:rsid w:val="00766F47"/>
    <w:rsid w:val="00771B9F"/>
    <w:rsid w:val="00775BFB"/>
    <w:rsid w:val="007829DE"/>
    <w:rsid w:val="00794E0A"/>
    <w:rsid w:val="007B47C8"/>
    <w:rsid w:val="007B5331"/>
    <w:rsid w:val="007C352E"/>
    <w:rsid w:val="007F3B01"/>
    <w:rsid w:val="00814C03"/>
    <w:rsid w:val="00820F1F"/>
    <w:rsid w:val="00820F3B"/>
    <w:rsid w:val="00821585"/>
    <w:rsid w:val="00832558"/>
    <w:rsid w:val="008329D1"/>
    <w:rsid w:val="00867626"/>
    <w:rsid w:val="00871812"/>
    <w:rsid w:val="00887F41"/>
    <w:rsid w:val="008916C8"/>
    <w:rsid w:val="00893E39"/>
    <w:rsid w:val="008C31D5"/>
    <w:rsid w:val="008D53F5"/>
    <w:rsid w:val="008F743C"/>
    <w:rsid w:val="00906B5B"/>
    <w:rsid w:val="00907795"/>
    <w:rsid w:val="00907D32"/>
    <w:rsid w:val="009269D6"/>
    <w:rsid w:val="00942B1E"/>
    <w:rsid w:val="00950093"/>
    <w:rsid w:val="0096759A"/>
    <w:rsid w:val="00970241"/>
    <w:rsid w:val="00971434"/>
    <w:rsid w:val="00972CEB"/>
    <w:rsid w:val="009807F0"/>
    <w:rsid w:val="009839E2"/>
    <w:rsid w:val="009852DE"/>
    <w:rsid w:val="00987051"/>
    <w:rsid w:val="009A1EB7"/>
    <w:rsid w:val="009A4ACB"/>
    <w:rsid w:val="009A604F"/>
    <w:rsid w:val="009B2F3E"/>
    <w:rsid w:val="009B5A9C"/>
    <w:rsid w:val="009C55E7"/>
    <w:rsid w:val="009E3029"/>
    <w:rsid w:val="009E6C31"/>
    <w:rsid w:val="009F630F"/>
    <w:rsid w:val="00A006A6"/>
    <w:rsid w:val="00A10F6E"/>
    <w:rsid w:val="00A114E5"/>
    <w:rsid w:val="00A11B58"/>
    <w:rsid w:val="00A20AA0"/>
    <w:rsid w:val="00A262E5"/>
    <w:rsid w:val="00A475CC"/>
    <w:rsid w:val="00A53AF6"/>
    <w:rsid w:val="00A721D0"/>
    <w:rsid w:val="00A76252"/>
    <w:rsid w:val="00A80502"/>
    <w:rsid w:val="00A8151E"/>
    <w:rsid w:val="00A81A26"/>
    <w:rsid w:val="00A851A4"/>
    <w:rsid w:val="00AB2B70"/>
    <w:rsid w:val="00AE3F28"/>
    <w:rsid w:val="00AE70C3"/>
    <w:rsid w:val="00B23A94"/>
    <w:rsid w:val="00B256E1"/>
    <w:rsid w:val="00B26C95"/>
    <w:rsid w:val="00B379F6"/>
    <w:rsid w:val="00B40AB7"/>
    <w:rsid w:val="00B42775"/>
    <w:rsid w:val="00B565D6"/>
    <w:rsid w:val="00B57241"/>
    <w:rsid w:val="00B71BD4"/>
    <w:rsid w:val="00B72957"/>
    <w:rsid w:val="00B73A26"/>
    <w:rsid w:val="00B77775"/>
    <w:rsid w:val="00B97A06"/>
    <w:rsid w:val="00BA72F9"/>
    <w:rsid w:val="00BA784A"/>
    <w:rsid w:val="00BB2318"/>
    <w:rsid w:val="00BB239F"/>
    <w:rsid w:val="00BC65A0"/>
    <w:rsid w:val="00BC6B61"/>
    <w:rsid w:val="00BE3A62"/>
    <w:rsid w:val="00BE5BA4"/>
    <w:rsid w:val="00BF100B"/>
    <w:rsid w:val="00BF38EB"/>
    <w:rsid w:val="00C01497"/>
    <w:rsid w:val="00C06A08"/>
    <w:rsid w:val="00C16A0F"/>
    <w:rsid w:val="00C16E99"/>
    <w:rsid w:val="00C220BE"/>
    <w:rsid w:val="00C2489D"/>
    <w:rsid w:val="00C373DB"/>
    <w:rsid w:val="00C43783"/>
    <w:rsid w:val="00C53E56"/>
    <w:rsid w:val="00C57BC7"/>
    <w:rsid w:val="00C63C72"/>
    <w:rsid w:val="00C91F6C"/>
    <w:rsid w:val="00C96600"/>
    <w:rsid w:val="00CA79E4"/>
    <w:rsid w:val="00CB65DA"/>
    <w:rsid w:val="00CB7726"/>
    <w:rsid w:val="00CC0737"/>
    <w:rsid w:val="00CD6DD3"/>
    <w:rsid w:val="00CD6E4B"/>
    <w:rsid w:val="00CE4A3A"/>
    <w:rsid w:val="00CE73D0"/>
    <w:rsid w:val="00CE7A5E"/>
    <w:rsid w:val="00CE7DC5"/>
    <w:rsid w:val="00CF0C2B"/>
    <w:rsid w:val="00CF2C3B"/>
    <w:rsid w:val="00D02561"/>
    <w:rsid w:val="00D07199"/>
    <w:rsid w:val="00D20F6B"/>
    <w:rsid w:val="00D24D6D"/>
    <w:rsid w:val="00D26A2E"/>
    <w:rsid w:val="00D45B20"/>
    <w:rsid w:val="00D474F9"/>
    <w:rsid w:val="00D53302"/>
    <w:rsid w:val="00D82719"/>
    <w:rsid w:val="00D91534"/>
    <w:rsid w:val="00D947AB"/>
    <w:rsid w:val="00DA07F4"/>
    <w:rsid w:val="00DA1921"/>
    <w:rsid w:val="00DA2A64"/>
    <w:rsid w:val="00DA670C"/>
    <w:rsid w:val="00DB0327"/>
    <w:rsid w:val="00DB0407"/>
    <w:rsid w:val="00DB09CC"/>
    <w:rsid w:val="00DB3541"/>
    <w:rsid w:val="00DB5AA7"/>
    <w:rsid w:val="00DC59B6"/>
    <w:rsid w:val="00DD1529"/>
    <w:rsid w:val="00DD23BD"/>
    <w:rsid w:val="00DE1D36"/>
    <w:rsid w:val="00DF0147"/>
    <w:rsid w:val="00DF3CCB"/>
    <w:rsid w:val="00DF5027"/>
    <w:rsid w:val="00E01068"/>
    <w:rsid w:val="00E01307"/>
    <w:rsid w:val="00E01EA5"/>
    <w:rsid w:val="00E01F52"/>
    <w:rsid w:val="00E03F05"/>
    <w:rsid w:val="00E05CD9"/>
    <w:rsid w:val="00E12878"/>
    <w:rsid w:val="00E1601F"/>
    <w:rsid w:val="00E16590"/>
    <w:rsid w:val="00E227B5"/>
    <w:rsid w:val="00E259CA"/>
    <w:rsid w:val="00E37D30"/>
    <w:rsid w:val="00E41AAF"/>
    <w:rsid w:val="00E46BFE"/>
    <w:rsid w:val="00E57536"/>
    <w:rsid w:val="00E60B8B"/>
    <w:rsid w:val="00E60FEE"/>
    <w:rsid w:val="00E76B55"/>
    <w:rsid w:val="00E76DF5"/>
    <w:rsid w:val="00E77FF3"/>
    <w:rsid w:val="00EA3130"/>
    <w:rsid w:val="00EA4158"/>
    <w:rsid w:val="00EA47B3"/>
    <w:rsid w:val="00EB05AE"/>
    <w:rsid w:val="00EB4DCD"/>
    <w:rsid w:val="00EC039E"/>
    <w:rsid w:val="00EE2A59"/>
    <w:rsid w:val="00EE3735"/>
    <w:rsid w:val="00EE7E7E"/>
    <w:rsid w:val="00EF6498"/>
    <w:rsid w:val="00EF6876"/>
    <w:rsid w:val="00F0091E"/>
    <w:rsid w:val="00F06A0F"/>
    <w:rsid w:val="00F1483D"/>
    <w:rsid w:val="00F23F3C"/>
    <w:rsid w:val="00F46436"/>
    <w:rsid w:val="00F5132D"/>
    <w:rsid w:val="00F54CC7"/>
    <w:rsid w:val="00F639D0"/>
    <w:rsid w:val="00F640FB"/>
    <w:rsid w:val="00F8101A"/>
    <w:rsid w:val="00F83A67"/>
    <w:rsid w:val="00F85848"/>
    <w:rsid w:val="00F87799"/>
    <w:rsid w:val="00F94BD2"/>
    <w:rsid w:val="00FA226A"/>
    <w:rsid w:val="00FA7A81"/>
    <w:rsid w:val="00FB466A"/>
    <w:rsid w:val="00FB7688"/>
    <w:rsid w:val="00FC49AB"/>
    <w:rsid w:val="00FD337C"/>
    <w:rsid w:val="00FE3C14"/>
    <w:rsid w:val="00FE7EB0"/>
    <w:rsid w:val="29BB9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9E73"/>
  <w15:docId w15:val="{B6D0D3D9-7C76-4536-9D8D-C60757A5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5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154"/>
    <w:rPr>
      <w:color w:val="0000FF"/>
      <w:u w:val="single"/>
    </w:rPr>
  </w:style>
  <w:style w:type="paragraph" w:styleId="ListParagraph">
    <w:name w:val="List Paragraph"/>
    <w:basedOn w:val="Normal"/>
    <w:uiPriority w:val="34"/>
    <w:qFormat/>
    <w:rsid w:val="00423154"/>
    <w:pPr>
      <w:ind w:left="720"/>
      <w:contextualSpacing/>
    </w:pPr>
  </w:style>
  <w:style w:type="character" w:customStyle="1" w:styleId="apple-converted-space">
    <w:name w:val="apple-converted-space"/>
    <w:basedOn w:val="DefaultParagraphFont"/>
    <w:rsid w:val="000774A3"/>
  </w:style>
  <w:style w:type="character" w:styleId="FollowedHyperlink">
    <w:name w:val="FollowedHyperlink"/>
    <w:basedOn w:val="DefaultParagraphFont"/>
    <w:uiPriority w:val="99"/>
    <w:semiHidden/>
    <w:unhideWhenUsed/>
    <w:rsid w:val="00CF0C2B"/>
    <w:rPr>
      <w:color w:val="800080" w:themeColor="followedHyperlink"/>
      <w:u w:val="single"/>
    </w:rPr>
  </w:style>
  <w:style w:type="character" w:styleId="UnresolvedMention">
    <w:name w:val="Unresolved Mention"/>
    <w:basedOn w:val="DefaultParagraphFont"/>
    <w:uiPriority w:val="99"/>
    <w:semiHidden/>
    <w:unhideWhenUsed/>
    <w:rsid w:val="00B73A26"/>
    <w:rPr>
      <w:color w:val="605E5C"/>
      <w:shd w:val="clear" w:color="auto" w:fill="E1DFDD"/>
    </w:rPr>
  </w:style>
  <w:style w:type="paragraph" w:styleId="NormalWeb">
    <w:name w:val="Normal (Web)"/>
    <w:basedOn w:val="Normal"/>
    <w:uiPriority w:val="99"/>
    <w:unhideWhenUsed/>
    <w:rsid w:val="00794E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4E0A"/>
    <w:rPr>
      <w:b/>
      <w:bCs/>
    </w:rPr>
  </w:style>
  <w:style w:type="character" w:styleId="CommentReference">
    <w:name w:val="annotation reference"/>
    <w:basedOn w:val="DefaultParagraphFont"/>
    <w:uiPriority w:val="99"/>
    <w:semiHidden/>
    <w:unhideWhenUsed/>
    <w:rsid w:val="00F0091E"/>
    <w:rPr>
      <w:sz w:val="16"/>
      <w:szCs w:val="16"/>
    </w:rPr>
  </w:style>
  <w:style w:type="paragraph" w:styleId="CommentText">
    <w:name w:val="annotation text"/>
    <w:basedOn w:val="Normal"/>
    <w:link w:val="CommentTextChar"/>
    <w:uiPriority w:val="99"/>
    <w:unhideWhenUsed/>
    <w:rsid w:val="00F0091E"/>
    <w:rPr>
      <w:sz w:val="20"/>
      <w:szCs w:val="20"/>
    </w:rPr>
  </w:style>
  <w:style w:type="character" w:customStyle="1" w:styleId="CommentTextChar">
    <w:name w:val="Comment Text Char"/>
    <w:basedOn w:val="DefaultParagraphFont"/>
    <w:link w:val="CommentText"/>
    <w:uiPriority w:val="99"/>
    <w:rsid w:val="00F0091E"/>
    <w:rPr>
      <w:sz w:val="20"/>
      <w:szCs w:val="20"/>
    </w:rPr>
  </w:style>
  <w:style w:type="paragraph" w:styleId="CommentSubject">
    <w:name w:val="annotation subject"/>
    <w:basedOn w:val="CommentText"/>
    <w:next w:val="CommentText"/>
    <w:link w:val="CommentSubjectChar"/>
    <w:uiPriority w:val="99"/>
    <w:semiHidden/>
    <w:unhideWhenUsed/>
    <w:rsid w:val="00F0091E"/>
    <w:rPr>
      <w:b/>
      <w:bCs/>
    </w:rPr>
  </w:style>
  <w:style w:type="character" w:customStyle="1" w:styleId="CommentSubjectChar">
    <w:name w:val="Comment Subject Char"/>
    <w:basedOn w:val="CommentTextChar"/>
    <w:link w:val="CommentSubject"/>
    <w:uiPriority w:val="99"/>
    <w:semiHidden/>
    <w:rsid w:val="00F00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26618">
      <w:bodyDiv w:val="1"/>
      <w:marLeft w:val="0"/>
      <w:marRight w:val="0"/>
      <w:marTop w:val="0"/>
      <w:marBottom w:val="0"/>
      <w:divBdr>
        <w:top w:val="none" w:sz="0" w:space="0" w:color="auto"/>
        <w:left w:val="none" w:sz="0" w:space="0" w:color="auto"/>
        <w:bottom w:val="none" w:sz="0" w:space="0" w:color="auto"/>
        <w:right w:val="none" w:sz="0" w:space="0" w:color="auto"/>
      </w:divBdr>
    </w:div>
    <w:div w:id="1078403567">
      <w:bodyDiv w:val="1"/>
      <w:marLeft w:val="0"/>
      <w:marRight w:val="0"/>
      <w:marTop w:val="0"/>
      <w:marBottom w:val="0"/>
      <w:divBdr>
        <w:top w:val="none" w:sz="0" w:space="0" w:color="auto"/>
        <w:left w:val="none" w:sz="0" w:space="0" w:color="auto"/>
        <w:bottom w:val="none" w:sz="0" w:space="0" w:color="auto"/>
        <w:right w:val="none" w:sz="0" w:space="0" w:color="auto"/>
      </w:divBdr>
      <w:divsChild>
        <w:div w:id="16271192">
          <w:marLeft w:val="0"/>
          <w:marRight w:val="0"/>
          <w:marTop w:val="0"/>
          <w:marBottom w:val="0"/>
          <w:divBdr>
            <w:top w:val="none" w:sz="0" w:space="0" w:color="auto"/>
            <w:left w:val="none" w:sz="0" w:space="0" w:color="auto"/>
            <w:bottom w:val="none" w:sz="0" w:space="0" w:color="auto"/>
            <w:right w:val="none" w:sz="0" w:space="0" w:color="auto"/>
          </w:divBdr>
        </w:div>
        <w:div w:id="236521540">
          <w:marLeft w:val="0"/>
          <w:marRight w:val="0"/>
          <w:marTop w:val="0"/>
          <w:marBottom w:val="0"/>
          <w:divBdr>
            <w:top w:val="none" w:sz="0" w:space="0" w:color="auto"/>
            <w:left w:val="none" w:sz="0" w:space="0" w:color="auto"/>
            <w:bottom w:val="none" w:sz="0" w:space="0" w:color="auto"/>
            <w:right w:val="none" w:sz="0" w:space="0" w:color="auto"/>
          </w:divBdr>
        </w:div>
        <w:div w:id="272251198">
          <w:marLeft w:val="0"/>
          <w:marRight w:val="0"/>
          <w:marTop w:val="0"/>
          <w:marBottom w:val="0"/>
          <w:divBdr>
            <w:top w:val="none" w:sz="0" w:space="0" w:color="auto"/>
            <w:left w:val="none" w:sz="0" w:space="0" w:color="auto"/>
            <w:bottom w:val="none" w:sz="0" w:space="0" w:color="auto"/>
            <w:right w:val="none" w:sz="0" w:space="0" w:color="auto"/>
          </w:divBdr>
        </w:div>
        <w:div w:id="282275721">
          <w:marLeft w:val="0"/>
          <w:marRight w:val="0"/>
          <w:marTop w:val="0"/>
          <w:marBottom w:val="0"/>
          <w:divBdr>
            <w:top w:val="none" w:sz="0" w:space="0" w:color="auto"/>
            <w:left w:val="none" w:sz="0" w:space="0" w:color="auto"/>
            <w:bottom w:val="none" w:sz="0" w:space="0" w:color="auto"/>
            <w:right w:val="none" w:sz="0" w:space="0" w:color="auto"/>
          </w:divBdr>
        </w:div>
        <w:div w:id="457845533">
          <w:marLeft w:val="0"/>
          <w:marRight w:val="0"/>
          <w:marTop w:val="0"/>
          <w:marBottom w:val="0"/>
          <w:divBdr>
            <w:top w:val="none" w:sz="0" w:space="0" w:color="auto"/>
            <w:left w:val="none" w:sz="0" w:space="0" w:color="auto"/>
            <w:bottom w:val="none" w:sz="0" w:space="0" w:color="auto"/>
            <w:right w:val="none" w:sz="0" w:space="0" w:color="auto"/>
          </w:divBdr>
        </w:div>
        <w:div w:id="597178370">
          <w:marLeft w:val="0"/>
          <w:marRight w:val="0"/>
          <w:marTop w:val="0"/>
          <w:marBottom w:val="0"/>
          <w:divBdr>
            <w:top w:val="none" w:sz="0" w:space="0" w:color="auto"/>
            <w:left w:val="none" w:sz="0" w:space="0" w:color="auto"/>
            <w:bottom w:val="none" w:sz="0" w:space="0" w:color="auto"/>
            <w:right w:val="none" w:sz="0" w:space="0" w:color="auto"/>
          </w:divBdr>
        </w:div>
        <w:div w:id="600066711">
          <w:marLeft w:val="0"/>
          <w:marRight w:val="0"/>
          <w:marTop w:val="0"/>
          <w:marBottom w:val="0"/>
          <w:divBdr>
            <w:top w:val="none" w:sz="0" w:space="0" w:color="auto"/>
            <w:left w:val="none" w:sz="0" w:space="0" w:color="auto"/>
            <w:bottom w:val="none" w:sz="0" w:space="0" w:color="auto"/>
            <w:right w:val="none" w:sz="0" w:space="0" w:color="auto"/>
          </w:divBdr>
        </w:div>
        <w:div w:id="695303575">
          <w:marLeft w:val="0"/>
          <w:marRight w:val="0"/>
          <w:marTop w:val="0"/>
          <w:marBottom w:val="0"/>
          <w:divBdr>
            <w:top w:val="none" w:sz="0" w:space="0" w:color="auto"/>
            <w:left w:val="none" w:sz="0" w:space="0" w:color="auto"/>
            <w:bottom w:val="none" w:sz="0" w:space="0" w:color="auto"/>
            <w:right w:val="none" w:sz="0" w:space="0" w:color="auto"/>
          </w:divBdr>
        </w:div>
        <w:div w:id="728193916">
          <w:marLeft w:val="0"/>
          <w:marRight w:val="0"/>
          <w:marTop w:val="0"/>
          <w:marBottom w:val="0"/>
          <w:divBdr>
            <w:top w:val="none" w:sz="0" w:space="0" w:color="auto"/>
            <w:left w:val="none" w:sz="0" w:space="0" w:color="auto"/>
            <w:bottom w:val="none" w:sz="0" w:space="0" w:color="auto"/>
            <w:right w:val="none" w:sz="0" w:space="0" w:color="auto"/>
          </w:divBdr>
        </w:div>
        <w:div w:id="902182184">
          <w:marLeft w:val="0"/>
          <w:marRight w:val="0"/>
          <w:marTop w:val="0"/>
          <w:marBottom w:val="0"/>
          <w:divBdr>
            <w:top w:val="none" w:sz="0" w:space="0" w:color="auto"/>
            <w:left w:val="none" w:sz="0" w:space="0" w:color="auto"/>
            <w:bottom w:val="none" w:sz="0" w:space="0" w:color="auto"/>
            <w:right w:val="none" w:sz="0" w:space="0" w:color="auto"/>
          </w:divBdr>
        </w:div>
        <w:div w:id="1105879644">
          <w:marLeft w:val="0"/>
          <w:marRight w:val="0"/>
          <w:marTop w:val="0"/>
          <w:marBottom w:val="0"/>
          <w:divBdr>
            <w:top w:val="none" w:sz="0" w:space="0" w:color="auto"/>
            <w:left w:val="none" w:sz="0" w:space="0" w:color="auto"/>
            <w:bottom w:val="none" w:sz="0" w:space="0" w:color="auto"/>
            <w:right w:val="none" w:sz="0" w:space="0" w:color="auto"/>
          </w:divBdr>
        </w:div>
        <w:div w:id="1225334306">
          <w:marLeft w:val="0"/>
          <w:marRight w:val="0"/>
          <w:marTop w:val="0"/>
          <w:marBottom w:val="0"/>
          <w:divBdr>
            <w:top w:val="none" w:sz="0" w:space="0" w:color="auto"/>
            <w:left w:val="none" w:sz="0" w:space="0" w:color="auto"/>
            <w:bottom w:val="none" w:sz="0" w:space="0" w:color="auto"/>
            <w:right w:val="none" w:sz="0" w:space="0" w:color="auto"/>
          </w:divBdr>
        </w:div>
        <w:div w:id="1439761784">
          <w:marLeft w:val="0"/>
          <w:marRight w:val="0"/>
          <w:marTop w:val="0"/>
          <w:marBottom w:val="0"/>
          <w:divBdr>
            <w:top w:val="none" w:sz="0" w:space="0" w:color="auto"/>
            <w:left w:val="none" w:sz="0" w:space="0" w:color="auto"/>
            <w:bottom w:val="none" w:sz="0" w:space="0" w:color="auto"/>
            <w:right w:val="none" w:sz="0" w:space="0" w:color="auto"/>
          </w:divBdr>
        </w:div>
        <w:div w:id="1459907776">
          <w:marLeft w:val="0"/>
          <w:marRight w:val="0"/>
          <w:marTop w:val="0"/>
          <w:marBottom w:val="0"/>
          <w:divBdr>
            <w:top w:val="none" w:sz="0" w:space="0" w:color="auto"/>
            <w:left w:val="none" w:sz="0" w:space="0" w:color="auto"/>
            <w:bottom w:val="none" w:sz="0" w:space="0" w:color="auto"/>
            <w:right w:val="none" w:sz="0" w:space="0" w:color="auto"/>
          </w:divBdr>
        </w:div>
        <w:div w:id="1643852720">
          <w:marLeft w:val="0"/>
          <w:marRight w:val="0"/>
          <w:marTop w:val="0"/>
          <w:marBottom w:val="0"/>
          <w:divBdr>
            <w:top w:val="none" w:sz="0" w:space="0" w:color="auto"/>
            <w:left w:val="none" w:sz="0" w:space="0" w:color="auto"/>
            <w:bottom w:val="none" w:sz="0" w:space="0" w:color="auto"/>
            <w:right w:val="none" w:sz="0" w:space="0" w:color="auto"/>
          </w:divBdr>
        </w:div>
        <w:div w:id="2098095709">
          <w:marLeft w:val="0"/>
          <w:marRight w:val="0"/>
          <w:marTop w:val="0"/>
          <w:marBottom w:val="0"/>
          <w:divBdr>
            <w:top w:val="none" w:sz="0" w:space="0" w:color="auto"/>
            <w:left w:val="none" w:sz="0" w:space="0" w:color="auto"/>
            <w:bottom w:val="none" w:sz="0" w:space="0" w:color="auto"/>
            <w:right w:val="none" w:sz="0" w:space="0" w:color="auto"/>
          </w:divBdr>
        </w:div>
        <w:div w:id="2109034235">
          <w:marLeft w:val="0"/>
          <w:marRight w:val="0"/>
          <w:marTop w:val="0"/>
          <w:marBottom w:val="0"/>
          <w:divBdr>
            <w:top w:val="none" w:sz="0" w:space="0" w:color="auto"/>
            <w:left w:val="none" w:sz="0" w:space="0" w:color="auto"/>
            <w:bottom w:val="none" w:sz="0" w:space="0" w:color="auto"/>
            <w:right w:val="none" w:sz="0" w:space="0" w:color="auto"/>
          </w:divBdr>
        </w:div>
      </w:divsChild>
    </w:div>
    <w:div w:id="1164902661">
      <w:bodyDiv w:val="1"/>
      <w:marLeft w:val="0"/>
      <w:marRight w:val="0"/>
      <w:marTop w:val="0"/>
      <w:marBottom w:val="0"/>
      <w:divBdr>
        <w:top w:val="none" w:sz="0" w:space="0" w:color="auto"/>
        <w:left w:val="none" w:sz="0" w:space="0" w:color="auto"/>
        <w:bottom w:val="none" w:sz="0" w:space="0" w:color="auto"/>
        <w:right w:val="none" w:sz="0" w:space="0" w:color="auto"/>
      </w:divBdr>
    </w:div>
    <w:div w:id="2079816214">
      <w:bodyDiv w:val="1"/>
      <w:marLeft w:val="0"/>
      <w:marRight w:val="0"/>
      <w:marTop w:val="0"/>
      <w:marBottom w:val="0"/>
      <w:divBdr>
        <w:top w:val="none" w:sz="0" w:space="0" w:color="auto"/>
        <w:left w:val="none" w:sz="0" w:space="0" w:color="auto"/>
        <w:bottom w:val="none" w:sz="0" w:space="0" w:color="auto"/>
        <w:right w:val="none" w:sz="0" w:space="0" w:color="auto"/>
      </w:divBdr>
    </w:div>
    <w:div w:id="2081438717">
      <w:bodyDiv w:val="1"/>
      <w:marLeft w:val="0"/>
      <w:marRight w:val="0"/>
      <w:marTop w:val="0"/>
      <w:marBottom w:val="0"/>
      <w:divBdr>
        <w:top w:val="none" w:sz="0" w:space="0" w:color="auto"/>
        <w:left w:val="none" w:sz="0" w:space="0" w:color="auto"/>
        <w:bottom w:val="none" w:sz="0" w:space="0" w:color="auto"/>
        <w:right w:val="none" w:sz="0" w:space="0" w:color="auto"/>
      </w:divBdr>
      <w:divsChild>
        <w:div w:id="1587057">
          <w:marLeft w:val="0"/>
          <w:marRight w:val="0"/>
          <w:marTop w:val="0"/>
          <w:marBottom w:val="0"/>
          <w:divBdr>
            <w:top w:val="none" w:sz="0" w:space="0" w:color="auto"/>
            <w:left w:val="none" w:sz="0" w:space="0" w:color="auto"/>
            <w:bottom w:val="none" w:sz="0" w:space="0" w:color="auto"/>
            <w:right w:val="none" w:sz="0" w:space="0" w:color="auto"/>
          </w:divBdr>
        </w:div>
        <w:div w:id="116726618">
          <w:marLeft w:val="0"/>
          <w:marRight w:val="0"/>
          <w:marTop w:val="0"/>
          <w:marBottom w:val="0"/>
          <w:divBdr>
            <w:top w:val="none" w:sz="0" w:space="0" w:color="auto"/>
            <w:left w:val="none" w:sz="0" w:space="0" w:color="auto"/>
            <w:bottom w:val="none" w:sz="0" w:space="0" w:color="auto"/>
            <w:right w:val="none" w:sz="0" w:space="0" w:color="auto"/>
          </w:divBdr>
        </w:div>
        <w:div w:id="120193791">
          <w:marLeft w:val="0"/>
          <w:marRight w:val="0"/>
          <w:marTop w:val="0"/>
          <w:marBottom w:val="0"/>
          <w:divBdr>
            <w:top w:val="none" w:sz="0" w:space="0" w:color="auto"/>
            <w:left w:val="none" w:sz="0" w:space="0" w:color="auto"/>
            <w:bottom w:val="none" w:sz="0" w:space="0" w:color="auto"/>
            <w:right w:val="none" w:sz="0" w:space="0" w:color="auto"/>
          </w:divBdr>
        </w:div>
        <w:div w:id="253175410">
          <w:marLeft w:val="0"/>
          <w:marRight w:val="0"/>
          <w:marTop w:val="0"/>
          <w:marBottom w:val="0"/>
          <w:divBdr>
            <w:top w:val="none" w:sz="0" w:space="0" w:color="auto"/>
            <w:left w:val="none" w:sz="0" w:space="0" w:color="auto"/>
            <w:bottom w:val="none" w:sz="0" w:space="0" w:color="auto"/>
            <w:right w:val="none" w:sz="0" w:space="0" w:color="auto"/>
          </w:divBdr>
        </w:div>
        <w:div w:id="312032174">
          <w:marLeft w:val="0"/>
          <w:marRight w:val="0"/>
          <w:marTop w:val="0"/>
          <w:marBottom w:val="0"/>
          <w:divBdr>
            <w:top w:val="none" w:sz="0" w:space="0" w:color="auto"/>
            <w:left w:val="none" w:sz="0" w:space="0" w:color="auto"/>
            <w:bottom w:val="none" w:sz="0" w:space="0" w:color="auto"/>
            <w:right w:val="none" w:sz="0" w:space="0" w:color="auto"/>
          </w:divBdr>
        </w:div>
        <w:div w:id="606471755">
          <w:marLeft w:val="0"/>
          <w:marRight w:val="0"/>
          <w:marTop w:val="0"/>
          <w:marBottom w:val="0"/>
          <w:divBdr>
            <w:top w:val="none" w:sz="0" w:space="0" w:color="auto"/>
            <w:left w:val="none" w:sz="0" w:space="0" w:color="auto"/>
            <w:bottom w:val="none" w:sz="0" w:space="0" w:color="auto"/>
            <w:right w:val="none" w:sz="0" w:space="0" w:color="auto"/>
          </w:divBdr>
        </w:div>
        <w:div w:id="939527658">
          <w:marLeft w:val="0"/>
          <w:marRight w:val="0"/>
          <w:marTop w:val="0"/>
          <w:marBottom w:val="0"/>
          <w:divBdr>
            <w:top w:val="none" w:sz="0" w:space="0" w:color="auto"/>
            <w:left w:val="none" w:sz="0" w:space="0" w:color="auto"/>
            <w:bottom w:val="none" w:sz="0" w:space="0" w:color="auto"/>
            <w:right w:val="none" w:sz="0" w:space="0" w:color="auto"/>
          </w:divBdr>
        </w:div>
        <w:div w:id="1195463923">
          <w:marLeft w:val="0"/>
          <w:marRight w:val="0"/>
          <w:marTop w:val="0"/>
          <w:marBottom w:val="0"/>
          <w:divBdr>
            <w:top w:val="none" w:sz="0" w:space="0" w:color="auto"/>
            <w:left w:val="none" w:sz="0" w:space="0" w:color="auto"/>
            <w:bottom w:val="none" w:sz="0" w:space="0" w:color="auto"/>
            <w:right w:val="none" w:sz="0" w:space="0" w:color="auto"/>
          </w:divBdr>
        </w:div>
        <w:div w:id="1269697866">
          <w:marLeft w:val="0"/>
          <w:marRight w:val="0"/>
          <w:marTop w:val="0"/>
          <w:marBottom w:val="0"/>
          <w:divBdr>
            <w:top w:val="none" w:sz="0" w:space="0" w:color="auto"/>
            <w:left w:val="none" w:sz="0" w:space="0" w:color="auto"/>
            <w:bottom w:val="none" w:sz="0" w:space="0" w:color="auto"/>
            <w:right w:val="none" w:sz="0" w:space="0" w:color="auto"/>
          </w:divBdr>
        </w:div>
        <w:div w:id="1315990263">
          <w:marLeft w:val="0"/>
          <w:marRight w:val="0"/>
          <w:marTop w:val="0"/>
          <w:marBottom w:val="0"/>
          <w:divBdr>
            <w:top w:val="none" w:sz="0" w:space="0" w:color="auto"/>
            <w:left w:val="none" w:sz="0" w:space="0" w:color="auto"/>
            <w:bottom w:val="none" w:sz="0" w:space="0" w:color="auto"/>
            <w:right w:val="none" w:sz="0" w:space="0" w:color="auto"/>
          </w:divBdr>
        </w:div>
        <w:div w:id="1368331626">
          <w:marLeft w:val="0"/>
          <w:marRight w:val="0"/>
          <w:marTop w:val="0"/>
          <w:marBottom w:val="0"/>
          <w:divBdr>
            <w:top w:val="none" w:sz="0" w:space="0" w:color="auto"/>
            <w:left w:val="none" w:sz="0" w:space="0" w:color="auto"/>
            <w:bottom w:val="none" w:sz="0" w:space="0" w:color="auto"/>
            <w:right w:val="none" w:sz="0" w:space="0" w:color="auto"/>
          </w:divBdr>
        </w:div>
        <w:div w:id="1561092371">
          <w:marLeft w:val="0"/>
          <w:marRight w:val="0"/>
          <w:marTop w:val="0"/>
          <w:marBottom w:val="0"/>
          <w:divBdr>
            <w:top w:val="none" w:sz="0" w:space="0" w:color="auto"/>
            <w:left w:val="none" w:sz="0" w:space="0" w:color="auto"/>
            <w:bottom w:val="none" w:sz="0" w:space="0" w:color="auto"/>
            <w:right w:val="none" w:sz="0" w:space="0" w:color="auto"/>
          </w:divBdr>
        </w:div>
        <w:div w:id="1764908973">
          <w:marLeft w:val="0"/>
          <w:marRight w:val="0"/>
          <w:marTop w:val="0"/>
          <w:marBottom w:val="0"/>
          <w:divBdr>
            <w:top w:val="none" w:sz="0" w:space="0" w:color="auto"/>
            <w:left w:val="none" w:sz="0" w:space="0" w:color="auto"/>
            <w:bottom w:val="none" w:sz="0" w:space="0" w:color="auto"/>
            <w:right w:val="none" w:sz="0" w:space="0" w:color="auto"/>
          </w:divBdr>
        </w:div>
        <w:div w:id="1992325188">
          <w:marLeft w:val="0"/>
          <w:marRight w:val="0"/>
          <w:marTop w:val="0"/>
          <w:marBottom w:val="0"/>
          <w:divBdr>
            <w:top w:val="none" w:sz="0" w:space="0" w:color="auto"/>
            <w:left w:val="none" w:sz="0" w:space="0" w:color="auto"/>
            <w:bottom w:val="none" w:sz="0" w:space="0" w:color="auto"/>
            <w:right w:val="none" w:sz="0" w:space="0" w:color="auto"/>
          </w:divBdr>
        </w:div>
        <w:div w:id="2025399561">
          <w:marLeft w:val="0"/>
          <w:marRight w:val="0"/>
          <w:marTop w:val="0"/>
          <w:marBottom w:val="0"/>
          <w:divBdr>
            <w:top w:val="none" w:sz="0" w:space="0" w:color="auto"/>
            <w:left w:val="none" w:sz="0" w:space="0" w:color="auto"/>
            <w:bottom w:val="none" w:sz="0" w:space="0" w:color="auto"/>
            <w:right w:val="none" w:sz="0" w:space="0" w:color="auto"/>
          </w:divBdr>
        </w:div>
        <w:div w:id="213629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419003718?pwd=MjAwTEdmUXZtOWhoaE01Z2dsZVR0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264</Words>
  <Characters>1506</Characters>
  <Application>Microsoft Office Word</Application>
  <DocSecurity>0</DocSecurity>
  <Lines>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Elaine</dc:creator>
  <cp:keywords/>
  <dc:description/>
  <cp:lastModifiedBy>Drew, Rachel</cp:lastModifiedBy>
  <cp:revision>3</cp:revision>
  <cp:lastPrinted>2022-10-24T16:49:00Z</cp:lastPrinted>
  <dcterms:created xsi:type="dcterms:W3CDTF">2026-02-27T14:04:00Z</dcterms:created>
  <dcterms:modified xsi:type="dcterms:W3CDTF">2026-02-27T18:30:00Z</dcterms:modified>
</cp:coreProperties>
</file>