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7B" w:rsidRDefault="00145C17" w:rsidP="00F6277B">
      <w:pPr>
        <w:spacing w:after="200" w:line="276" w:lineRule="auto"/>
        <w:rPr>
          <w:rFonts w:ascii="Calibri" w:eastAsia="Calibri" w:hAnsi="Calibri"/>
          <w:b/>
        </w:rPr>
      </w:pPr>
      <w:bookmarkStart w:id="0" w:name="_GoBack"/>
      <w:bookmarkEnd w:id="0"/>
      <w:r>
        <w:rPr>
          <w:rFonts w:ascii="Calibri" w:eastAsia="Calibri" w:hAnsi="Calibri"/>
          <w:b/>
          <w:bCs/>
        </w:rPr>
        <w:t>Construction Period</w:t>
      </w:r>
      <w:r w:rsidR="00F6277B" w:rsidRPr="003857EA">
        <w:rPr>
          <w:rFonts w:ascii="Calibri" w:eastAsia="Calibri" w:hAnsi="Calibri"/>
          <w:b/>
          <w:bCs/>
        </w:rPr>
        <w:t>:</w:t>
      </w:r>
      <w:r>
        <w:rPr>
          <w:rFonts w:ascii="Calibri" w:eastAsia="Calibri" w:hAnsi="Calibri"/>
          <w:b/>
          <w:bCs/>
        </w:rPr>
        <w:t xml:space="preserve">  </w:t>
      </w:r>
      <w:r w:rsidR="00320724">
        <w:rPr>
          <w:rFonts w:ascii="Calibri" w:eastAsia="Calibri" w:hAnsi="Calibri"/>
          <w:b/>
          <w:bCs/>
        </w:rPr>
        <w:t>August 10</w:t>
      </w:r>
      <w:r w:rsidR="004262AF" w:rsidRPr="003857EA">
        <w:rPr>
          <w:rFonts w:ascii="Calibri" w:eastAsia="Calibri" w:hAnsi="Calibri"/>
          <w:b/>
        </w:rPr>
        <w:t>, 201</w:t>
      </w:r>
      <w:r w:rsidR="007C3D8D">
        <w:rPr>
          <w:rFonts w:ascii="Calibri" w:eastAsia="Calibri" w:hAnsi="Calibri"/>
          <w:b/>
        </w:rPr>
        <w:t>5</w:t>
      </w:r>
      <w:r w:rsidR="004262AF" w:rsidRPr="003857EA">
        <w:rPr>
          <w:rFonts w:ascii="Calibri" w:eastAsia="Calibri" w:hAnsi="Calibri"/>
          <w:b/>
        </w:rPr>
        <w:t xml:space="preserve"> to </w:t>
      </w:r>
      <w:r w:rsidR="002B3AD8">
        <w:rPr>
          <w:rFonts w:ascii="Calibri" w:eastAsia="Calibri" w:hAnsi="Calibri"/>
          <w:b/>
        </w:rPr>
        <w:t xml:space="preserve">August </w:t>
      </w:r>
      <w:r w:rsidR="00320724">
        <w:rPr>
          <w:rFonts w:ascii="Calibri" w:eastAsia="Calibri" w:hAnsi="Calibri"/>
          <w:b/>
        </w:rPr>
        <w:t>21</w:t>
      </w:r>
      <w:r w:rsidR="00F6277B" w:rsidRPr="003857EA">
        <w:rPr>
          <w:rFonts w:ascii="Calibri" w:eastAsia="Calibri" w:hAnsi="Calibri"/>
          <w:b/>
        </w:rPr>
        <w:t>, 201</w:t>
      </w:r>
      <w:r w:rsidR="007C3D8D">
        <w:rPr>
          <w:rFonts w:ascii="Calibri" w:eastAsia="Calibri" w:hAnsi="Calibri"/>
          <w:b/>
        </w:rPr>
        <w:t>5</w:t>
      </w:r>
      <w:r w:rsidR="00702809">
        <w:rPr>
          <w:rFonts w:ascii="Calibri" w:eastAsia="Calibri" w:hAnsi="Calibri"/>
          <w:b/>
        </w:rPr>
        <w:t xml:space="preserve"> </w:t>
      </w:r>
    </w:p>
    <w:p w:rsidR="00F6277B" w:rsidRPr="003857EA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Daily Lane Closures Eastbound and Westbound will be deplo</w:t>
      </w:r>
      <w:r w:rsidR="00145C17">
        <w:rPr>
          <w:rFonts w:ascii="Calibri" w:eastAsia="Calibri" w:hAnsi="Calibri"/>
          <w:b/>
        </w:rPr>
        <w:t>yed in work zones along Route 2.</w:t>
      </w:r>
    </w:p>
    <w:p w:rsidR="00F6277B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Typical Hours for Lane Closures – Eastbound</w:t>
      </w:r>
      <w:r w:rsidR="00145C17">
        <w:rPr>
          <w:rFonts w:ascii="Calibri" w:eastAsia="Calibri" w:hAnsi="Calibri"/>
          <w:b/>
        </w:rPr>
        <w:t xml:space="preserve">: </w:t>
      </w:r>
      <w:r w:rsidRPr="003857EA">
        <w:rPr>
          <w:rFonts w:ascii="Calibri" w:eastAsia="Calibri" w:hAnsi="Calibri"/>
          <w:b/>
        </w:rPr>
        <w:t xml:space="preserve"> </w:t>
      </w:r>
      <w:r w:rsidR="002B3AD8">
        <w:rPr>
          <w:rFonts w:ascii="Calibri" w:eastAsia="Calibri" w:hAnsi="Calibri"/>
          <w:b/>
        </w:rPr>
        <w:t>9</w:t>
      </w:r>
      <w:r w:rsidRPr="003857EA">
        <w:rPr>
          <w:rFonts w:ascii="Calibri" w:eastAsia="Calibri" w:hAnsi="Calibri"/>
          <w:b/>
        </w:rPr>
        <w:t>:</w:t>
      </w:r>
      <w:r w:rsidR="002B3AD8">
        <w:rPr>
          <w:rFonts w:ascii="Calibri" w:eastAsia="Calibri" w:hAnsi="Calibri"/>
          <w:b/>
        </w:rPr>
        <w:t>3</w:t>
      </w:r>
      <w:r w:rsidRPr="003857EA">
        <w:rPr>
          <w:rFonts w:ascii="Calibri" w:eastAsia="Calibri" w:hAnsi="Calibri"/>
          <w:b/>
        </w:rPr>
        <w:t>0 AM</w:t>
      </w:r>
      <w:r w:rsidR="00905266">
        <w:rPr>
          <w:rFonts w:ascii="Calibri" w:eastAsia="Calibri" w:hAnsi="Calibri"/>
          <w:b/>
        </w:rPr>
        <w:t xml:space="preserve"> (as traffic allows)</w:t>
      </w:r>
      <w:r w:rsidRPr="003857EA">
        <w:rPr>
          <w:rFonts w:ascii="Calibri" w:eastAsia="Calibri" w:hAnsi="Calibri"/>
          <w:b/>
        </w:rPr>
        <w:t xml:space="preserve"> – </w:t>
      </w:r>
      <w:r w:rsidR="00DE10C2">
        <w:rPr>
          <w:rFonts w:ascii="Calibri" w:eastAsia="Calibri" w:hAnsi="Calibri"/>
          <w:b/>
        </w:rPr>
        <w:t>5</w:t>
      </w:r>
      <w:r w:rsidRPr="003857EA">
        <w:rPr>
          <w:rFonts w:ascii="Calibri" w:eastAsia="Calibri" w:hAnsi="Calibri"/>
          <w:b/>
        </w:rPr>
        <w:t>:</w:t>
      </w:r>
      <w:r w:rsidR="00DE10C2">
        <w:rPr>
          <w:rFonts w:ascii="Calibri" w:eastAsia="Calibri" w:hAnsi="Calibri"/>
          <w:b/>
        </w:rPr>
        <w:t>3</w:t>
      </w:r>
      <w:r w:rsidRPr="003857EA">
        <w:rPr>
          <w:rFonts w:ascii="Calibri" w:eastAsia="Calibri" w:hAnsi="Calibri"/>
          <w:b/>
        </w:rPr>
        <w:t>0 PM; Westbound</w:t>
      </w:r>
      <w:r w:rsidR="00145C17">
        <w:rPr>
          <w:rFonts w:ascii="Calibri" w:eastAsia="Calibri" w:hAnsi="Calibri"/>
          <w:b/>
        </w:rPr>
        <w:t xml:space="preserve">: </w:t>
      </w:r>
      <w:r w:rsidR="007868D5">
        <w:rPr>
          <w:rFonts w:ascii="Calibri" w:eastAsia="Calibri" w:hAnsi="Calibri"/>
          <w:b/>
        </w:rPr>
        <w:t>6</w:t>
      </w:r>
      <w:r w:rsidRPr="003857EA">
        <w:rPr>
          <w:rFonts w:ascii="Calibri" w:eastAsia="Calibri" w:hAnsi="Calibri"/>
          <w:b/>
        </w:rPr>
        <w:t>:</w:t>
      </w:r>
      <w:r w:rsidR="007868D5">
        <w:rPr>
          <w:rFonts w:ascii="Calibri" w:eastAsia="Calibri" w:hAnsi="Calibri"/>
          <w:b/>
        </w:rPr>
        <w:t>3</w:t>
      </w:r>
      <w:r w:rsidRPr="003857EA">
        <w:rPr>
          <w:rFonts w:ascii="Calibri" w:eastAsia="Calibri" w:hAnsi="Calibri"/>
          <w:b/>
        </w:rPr>
        <w:t>0 AM – 2:30 PM</w:t>
      </w:r>
      <w:r w:rsidR="00145C17">
        <w:rPr>
          <w:rFonts w:ascii="Calibri" w:eastAsia="Calibri" w:hAnsi="Calibri"/>
          <w:b/>
        </w:rPr>
        <w:t>.</w:t>
      </w:r>
    </w:p>
    <w:p w:rsidR="00F6277B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All schedule</w:t>
      </w:r>
      <w:r w:rsidR="00BE49DF">
        <w:rPr>
          <w:rFonts w:ascii="Calibri" w:eastAsia="Calibri" w:hAnsi="Calibri"/>
          <w:b/>
        </w:rPr>
        <w:t>d</w:t>
      </w:r>
      <w:r w:rsidRPr="003857EA">
        <w:rPr>
          <w:rFonts w:ascii="Calibri" w:eastAsia="Calibri" w:hAnsi="Calibri"/>
          <w:b/>
        </w:rPr>
        <w:t xml:space="preserve"> work could be extended or delayed due to inclement weather.</w:t>
      </w:r>
    </w:p>
    <w:p w:rsidR="00313067" w:rsidRPr="00870B63" w:rsidRDefault="00F6277B" w:rsidP="00313067">
      <w:pPr>
        <w:numPr>
          <w:ilvl w:val="0"/>
          <w:numId w:val="1"/>
        </w:numPr>
        <w:spacing w:line="276" w:lineRule="auto"/>
        <w:contextualSpacing/>
        <w:rPr>
          <w:rFonts w:ascii="Calibri" w:eastAsia="Calibri" w:hAnsi="Calibri"/>
          <w:bCs/>
        </w:rPr>
      </w:pPr>
      <w:r w:rsidRPr="00870B63">
        <w:rPr>
          <w:rFonts w:ascii="Calibri" w:eastAsia="Calibri" w:hAnsi="Calibri"/>
          <w:b/>
        </w:rPr>
        <w:t>Day Work</w:t>
      </w:r>
      <w:r w:rsidR="00145C17" w:rsidRPr="00870B63">
        <w:rPr>
          <w:rFonts w:ascii="Calibri" w:eastAsia="Calibri" w:hAnsi="Calibri"/>
          <w:b/>
        </w:rPr>
        <w:t>:</w:t>
      </w:r>
    </w:p>
    <w:p w:rsidR="00313067" w:rsidRPr="00313067" w:rsidRDefault="00313067" w:rsidP="00313067">
      <w:pPr>
        <w:spacing w:line="276" w:lineRule="auto"/>
        <w:ind w:left="720" w:firstLine="720"/>
        <w:rPr>
          <w:rFonts w:ascii="Calibri" w:eastAsia="Calibri" w:hAnsi="Calibri"/>
          <w:bCs/>
          <w:u w:val="single"/>
        </w:rPr>
      </w:pPr>
      <w:r>
        <w:rPr>
          <w:rFonts w:ascii="Calibri" w:eastAsia="Calibri" w:hAnsi="Calibri"/>
          <w:b/>
          <w:bCs/>
          <w:u w:val="single"/>
        </w:rPr>
        <w:t>Eastbound:</w:t>
      </w:r>
    </w:p>
    <w:p w:rsidR="00313067" w:rsidRPr="00313067" w:rsidRDefault="00313067" w:rsidP="00313067">
      <w:pPr>
        <w:spacing w:line="276" w:lineRule="auto"/>
        <w:ind w:left="720"/>
        <w:contextualSpacing/>
        <w:rPr>
          <w:rFonts w:ascii="Calibri" w:eastAsia="Calibri" w:hAnsi="Calibri"/>
          <w:b/>
          <w:u w:val="single"/>
        </w:rPr>
      </w:pPr>
    </w:p>
    <w:p w:rsidR="00313067" w:rsidRDefault="00320724" w:rsidP="00F60F62">
      <w:pPr>
        <w:numPr>
          <w:ilvl w:val="1"/>
          <w:numId w:val="2"/>
        </w:numPr>
        <w:spacing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Continue</w:t>
      </w:r>
      <w:r w:rsidR="002B3AD8">
        <w:rPr>
          <w:rFonts w:ascii="Calibri" w:eastAsia="Calibri" w:hAnsi="Calibri"/>
        </w:rPr>
        <w:t xml:space="preserve"> installation of permanent concrete barrier along </w:t>
      </w:r>
      <w:r w:rsidR="009328F7">
        <w:rPr>
          <w:rFonts w:ascii="Calibri" w:eastAsia="Calibri" w:hAnsi="Calibri"/>
        </w:rPr>
        <w:t xml:space="preserve">Service Road 5 </w:t>
      </w:r>
      <w:r w:rsidR="002B3AD8">
        <w:rPr>
          <w:rFonts w:ascii="Calibri" w:eastAsia="Calibri" w:hAnsi="Calibri"/>
        </w:rPr>
        <w:t>(Red Maple Lane) from</w:t>
      </w:r>
      <w:r w:rsidR="009328F7">
        <w:rPr>
          <w:rFonts w:ascii="Calibri" w:eastAsia="Calibri" w:hAnsi="Calibri"/>
        </w:rPr>
        <w:t xml:space="preserve"> #73 Cambridge Turnpike to </w:t>
      </w:r>
      <w:r w:rsidR="002B3AD8">
        <w:rPr>
          <w:rFonts w:ascii="Calibri" w:eastAsia="Calibri" w:hAnsi="Calibri"/>
        </w:rPr>
        <w:t>Rockwood Lane</w:t>
      </w:r>
      <w:r w:rsidR="009328F7">
        <w:rPr>
          <w:rFonts w:ascii="Calibri" w:eastAsia="Calibri" w:hAnsi="Calibri"/>
        </w:rPr>
        <w:t>.</w:t>
      </w:r>
      <w:r w:rsidR="001941D5">
        <w:rPr>
          <w:rFonts w:ascii="Calibri" w:eastAsia="Calibri" w:hAnsi="Calibri"/>
        </w:rPr>
        <w:t xml:space="preserve"> This barrier is required to separate Service Road 5 from Route 2 Eastbound.</w:t>
      </w:r>
    </w:p>
    <w:p w:rsidR="00870B63" w:rsidRDefault="00870B63" w:rsidP="00870B63">
      <w:pPr>
        <w:spacing w:line="276" w:lineRule="auto"/>
        <w:ind w:left="1440"/>
        <w:contextualSpacing/>
        <w:rPr>
          <w:rFonts w:ascii="Calibri" w:eastAsia="Calibri" w:hAnsi="Calibri"/>
        </w:rPr>
      </w:pPr>
    </w:p>
    <w:p w:rsidR="00870B63" w:rsidRPr="00870B63" w:rsidRDefault="00870B63" w:rsidP="00870B63">
      <w:pPr>
        <w:pStyle w:val="ListParagraph"/>
        <w:numPr>
          <w:ilvl w:val="1"/>
          <w:numId w:val="2"/>
        </w:numPr>
        <w:spacing w:after="200" w:line="276" w:lineRule="auto"/>
        <w:rPr>
          <w:rFonts w:ascii="Calibri" w:eastAsia="Calibri" w:hAnsi="Calibri"/>
          <w:bCs/>
        </w:rPr>
      </w:pPr>
      <w:r w:rsidRPr="000877D5">
        <w:rPr>
          <w:rFonts w:ascii="Calibri" w:eastAsia="Calibri" w:hAnsi="Calibri"/>
          <w:bCs/>
        </w:rPr>
        <w:t>Removal of surface ledge by controlled detonation at area</w:t>
      </w:r>
      <w:r>
        <w:rPr>
          <w:rFonts w:ascii="Calibri" w:eastAsia="Calibri" w:hAnsi="Calibri"/>
          <w:bCs/>
        </w:rPr>
        <w:t xml:space="preserve"> adjacent to Route 2 Eastbound</w:t>
      </w:r>
      <w:r w:rsidRPr="000877D5">
        <w:rPr>
          <w:rFonts w:ascii="Calibri" w:eastAsia="Calibri" w:hAnsi="Calibri"/>
          <w:bCs/>
        </w:rPr>
        <w:t xml:space="preserve"> </w:t>
      </w:r>
      <w:r>
        <w:rPr>
          <w:rFonts w:ascii="Calibri" w:eastAsia="Calibri" w:hAnsi="Calibri"/>
          <w:bCs/>
        </w:rPr>
        <w:t>between entrances to Old Cambridge Tpke.</w:t>
      </w:r>
      <w:r w:rsidRPr="000877D5">
        <w:rPr>
          <w:rFonts w:ascii="Calibri" w:eastAsia="Calibri" w:hAnsi="Calibri"/>
          <w:bCs/>
        </w:rPr>
        <w:t xml:space="preserve">  Controlled detonations will take place between the hours of 10:00 AM and 2:00 PM and rolling roadblocks will be in effect during the detonation. Three loud horn blasts indicates controlled detonation will occur in 5 minutes. Two loud horn blasts indicates controlled detonation will occur in 1 minute. One loud horn blast indicates controlled detonation has already occurred and all is clear.</w:t>
      </w:r>
    </w:p>
    <w:p w:rsidR="000E34B1" w:rsidRPr="003E7E5E" w:rsidRDefault="001941D5" w:rsidP="00F60F62">
      <w:pPr>
        <w:numPr>
          <w:ilvl w:val="1"/>
          <w:numId w:val="2"/>
        </w:numPr>
        <w:spacing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Shoulders along Service Roads 4 and 5 will be graded and loamed.</w:t>
      </w:r>
    </w:p>
    <w:p w:rsidR="008A04A4" w:rsidRDefault="008A04A4" w:rsidP="008A04A4">
      <w:pPr>
        <w:pStyle w:val="ListParagraph"/>
        <w:rPr>
          <w:rFonts w:ascii="Calibri" w:eastAsia="Calibri" w:hAnsi="Calibri"/>
          <w:b/>
          <w:u w:val="single"/>
        </w:rPr>
      </w:pPr>
    </w:p>
    <w:p w:rsidR="003857EA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u w:val="single"/>
        </w:rPr>
      </w:pPr>
      <w:r w:rsidRPr="00CD32C8">
        <w:rPr>
          <w:rFonts w:ascii="Calibri" w:eastAsia="Calibri" w:hAnsi="Calibri"/>
          <w:b/>
          <w:u w:val="single"/>
        </w:rPr>
        <w:t>Westbound</w:t>
      </w:r>
      <w:r w:rsidR="009328F7">
        <w:rPr>
          <w:rFonts w:ascii="Calibri" w:eastAsia="Calibri" w:hAnsi="Calibri"/>
          <w:b/>
          <w:u w:val="single"/>
        </w:rPr>
        <w:t xml:space="preserve"> </w:t>
      </w:r>
      <w:r w:rsidRPr="003857EA">
        <w:rPr>
          <w:rFonts w:ascii="Calibri" w:eastAsia="Calibri" w:hAnsi="Calibri"/>
          <w:u w:val="single"/>
        </w:rPr>
        <w:t>:</w:t>
      </w:r>
    </w:p>
    <w:p w:rsidR="00587E3A" w:rsidRPr="003857EA" w:rsidRDefault="00587E3A" w:rsidP="00145C17">
      <w:pPr>
        <w:spacing w:line="276" w:lineRule="auto"/>
        <w:ind w:left="1440"/>
        <w:contextualSpacing/>
        <w:rPr>
          <w:rFonts w:ascii="Calibri" w:eastAsia="Calibri" w:hAnsi="Calibri"/>
          <w:u w:val="single"/>
        </w:rPr>
      </w:pPr>
    </w:p>
    <w:p w:rsidR="000877D5" w:rsidRDefault="009328F7" w:rsidP="00F60F62">
      <w:pPr>
        <w:numPr>
          <w:ilvl w:val="1"/>
          <w:numId w:val="2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Contractor will continue installation of final sections of Wildlife Crossing culver</w:t>
      </w:r>
      <w:r w:rsidR="00C5646E">
        <w:rPr>
          <w:rFonts w:ascii="Calibri" w:eastAsia="Calibri" w:hAnsi="Calibri"/>
          <w:bCs/>
        </w:rPr>
        <w:t>t</w:t>
      </w:r>
      <w:r>
        <w:rPr>
          <w:rFonts w:ascii="Calibri" w:eastAsia="Calibri" w:hAnsi="Calibri"/>
          <w:bCs/>
        </w:rPr>
        <w:t xml:space="preserve"> in the vicinity of Sandy Pond Road</w:t>
      </w:r>
    </w:p>
    <w:p w:rsidR="009328F7" w:rsidRDefault="009328F7" w:rsidP="009328F7">
      <w:pPr>
        <w:spacing w:line="276" w:lineRule="auto"/>
        <w:contextualSpacing/>
        <w:rPr>
          <w:rFonts w:ascii="Calibri" w:eastAsia="Calibri" w:hAnsi="Calibri"/>
          <w:bCs/>
        </w:rPr>
      </w:pPr>
    </w:p>
    <w:p w:rsidR="009328F7" w:rsidRDefault="009328F7" w:rsidP="00F60F62">
      <w:pPr>
        <w:numPr>
          <w:ilvl w:val="1"/>
          <w:numId w:val="2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Contractor will </w:t>
      </w:r>
      <w:r w:rsidR="00991AF5">
        <w:rPr>
          <w:rFonts w:ascii="Calibri" w:eastAsia="Calibri" w:hAnsi="Calibri"/>
          <w:bCs/>
        </w:rPr>
        <w:t>continue</w:t>
      </w:r>
      <w:r>
        <w:rPr>
          <w:rFonts w:ascii="Calibri" w:eastAsia="Calibri" w:hAnsi="Calibri"/>
          <w:bCs/>
        </w:rPr>
        <w:t xml:space="preserve"> construction of new Route 2 Westbound On-Ramp</w:t>
      </w:r>
      <w:r w:rsidR="00B37A26">
        <w:rPr>
          <w:rFonts w:ascii="Calibri" w:eastAsia="Calibri" w:hAnsi="Calibri"/>
          <w:bCs/>
        </w:rPr>
        <w:t xml:space="preserve"> from Crosby’s Corner</w:t>
      </w:r>
      <w:r w:rsidR="00122E77">
        <w:rPr>
          <w:rFonts w:ascii="Calibri" w:eastAsia="Calibri" w:hAnsi="Calibri"/>
          <w:bCs/>
        </w:rPr>
        <w:t>.</w:t>
      </w:r>
      <w:r w:rsidR="00AA6999">
        <w:rPr>
          <w:rFonts w:ascii="Calibri" w:eastAsia="Calibri" w:hAnsi="Calibri"/>
          <w:bCs/>
        </w:rPr>
        <w:t xml:space="preserve"> New Drainage system will also be installed at this location.</w:t>
      </w:r>
    </w:p>
    <w:p w:rsidR="009328F7" w:rsidRDefault="009328F7" w:rsidP="009328F7">
      <w:pPr>
        <w:spacing w:line="276" w:lineRule="auto"/>
        <w:ind w:left="1440"/>
        <w:contextualSpacing/>
        <w:rPr>
          <w:rFonts w:ascii="Calibri" w:eastAsia="Calibri" w:hAnsi="Calibri"/>
          <w:bCs/>
        </w:rPr>
      </w:pPr>
    </w:p>
    <w:p w:rsidR="009328F7" w:rsidRDefault="007C37B8" w:rsidP="00F60F62">
      <w:pPr>
        <w:numPr>
          <w:ilvl w:val="1"/>
          <w:numId w:val="2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</w:t>
      </w:r>
      <w:r w:rsidR="00320724">
        <w:rPr>
          <w:rFonts w:ascii="Calibri" w:eastAsia="Calibri" w:hAnsi="Calibri"/>
          <w:bCs/>
        </w:rPr>
        <w:t>tractor</w:t>
      </w:r>
      <w:r>
        <w:rPr>
          <w:rFonts w:ascii="Calibri" w:eastAsia="Calibri" w:hAnsi="Calibri"/>
          <w:bCs/>
        </w:rPr>
        <w:t xml:space="preserve"> will </w:t>
      </w:r>
      <w:r w:rsidR="00320724">
        <w:rPr>
          <w:rFonts w:ascii="Calibri" w:eastAsia="Calibri" w:hAnsi="Calibri"/>
          <w:bCs/>
        </w:rPr>
        <w:t>continue construction</w:t>
      </w:r>
      <w:r>
        <w:rPr>
          <w:rFonts w:ascii="Calibri" w:eastAsia="Calibri" w:hAnsi="Calibri"/>
          <w:bCs/>
        </w:rPr>
        <w:t xml:space="preserve"> at proposed infiltration basin located betwe</w:t>
      </w:r>
      <w:r w:rsidR="003D7451">
        <w:rPr>
          <w:rFonts w:ascii="Calibri" w:eastAsia="Calibri" w:hAnsi="Calibri"/>
          <w:bCs/>
        </w:rPr>
        <w:t>en Crosby Corner and new Bridge</w:t>
      </w:r>
      <w:r w:rsidR="008D3B7C">
        <w:rPr>
          <w:rFonts w:ascii="Calibri" w:eastAsia="Calibri" w:hAnsi="Calibri"/>
          <w:bCs/>
        </w:rPr>
        <w:t>.</w:t>
      </w:r>
      <w:r w:rsidR="003D7451">
        <w:rPr>
          <w:rFonts w:ascii="Calibri" w:eastAsia="Calibri" w:hAnsi="Calibri"/>
          <w:bCs/>
        </w:rPr>
        <w:t xml:space="preserve"> </w:t>
      </w:r>
    </w:p>
    <w:p w:rsidR="0047370F" w:rsidRDefault="0047370F" w:rsidP="0047370F">
      <w:pPr>
        <w:pStyle w:val="ListParagraph"/>
        <w:rPr>
          <w:rFonts w:ascii="Calibri" w:eastAsia="Calibri" w:hAnsi="Calibri"/>
          <w:bCs/>
        </w:rPr>
      </w:pPr>
    </w:p>
    <w:p w:rsidR="000E34B1" w:rsidRDefault="001941D5" w:rsidP="000E34B1">
      <w:pPr>
        <w:numPr>
          <w:ilvl w:val="1"/>
          <w:numId w:val="2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Continue installation of Stone Veneer at </w:t>
      </w:r>
      <w:r w:rsidR="0047370F" w:rsidRPr="00F4261A">
        <w:rPr>
          <w:rFonts w:ascii="Calibri" w:eastAsia="Calibri" w:hAnsi="Calibri"/>
          <w:bCs/>
        </w:rPr>
        <w:t>Retaining Wall #15</w:t>
      </w:r>
      <w:r w:rsidR="00905266" w:rsidRPr="00F4261A">
        <w:rPr>
          <w:rFonts w:ascii="Calibri" w:eastAsia="Calibri" w:hAnsi="Calibri"/>
          <w:bCs/>
        </w:rPr>
        <w:t>. This wall is located at the Northwest corner of the new Bridge.</w:t>
      </w:r>
    </w:p>
    <w:p w:rsidR="008D3B7C" w:rsidRDefault="008D3B7C" w:rsidP="008D3B7C">
      <w:pPr>
        <w:pStyle w:val="ListParagraph"/>
        <w:rPr>
          <w:rFonts w:ascii="Calibri" w:eastAsia="Calibri" w:hAnsi="Calibri"/>
          <w:bCs/>
        </w:rPr>
      </w:pPr>
    </w:p>
    <w:p w:rsidR="008D3B7C" w:rsidRDefault="008D3B7C" w:rsidP="000E34B1">
      <w:pPr>
        <w:numPr>
          <w:ilvl w:val="1"/>
          <w:numId w:val="2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Construction will </w:t>
      </w:r>
      <w:r w:rsidR="00320724">
        <w:rPr>
          <w:rFonts w:ascii="Calibri" w:eastAsia="Calibri" w:hAnsi="Calibri"/>
          <w:bCs/>
        </w:rPr>
        <w:t>continue</w:t>
      </w:r>
      <w:r>
        <w:rPr>
          <w:rFonts w:ascii="Calibri" w:eastAsia="Calibri" w:hAnsi="Calibri"/>
          <w:bCs/>
        </w:rPr>
        <w:t xml:space="preserve"> at proposed Constructed Stormwater Wetland #2 located to the west of MASSDOT Maintenance Depot.</w:t>
      </w:r>
    </w:p>
    <w:p w:rsidR="001941D5" w:rsidRDefault="001941D5" w:rsidP="001941D5">
      <w:pPr>
        <w:pStyle w:val="ListParagraph"/>
        <w:rPr>
          <w:rFonts w:ascii="Calibri" w:eastAsia="Calibri" w:hAnsi="Calibri"/>
          <w:bCs/>
        </w:rPr>
      </w:pPr>
    </w:p>
    <w:p w:rsidR="001941D5" w:rsidRDefault="001941D5" w:rsidP="000E34B1">
      <w:pPr>
        <w:numPr>
          <w:ilvl w:val="1"/>
          <w:numId w:val="2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 construction of concrete barrier on top of  Retaining Wall #15</w:t>
      </w:r>
      <w:r w:rsidR="009F4298">
        <w:rPr>
          <w:rFonts w:ascii="Calibri" w:eastAsia="Calibri" w:hAnsi="Calibri"/>
          <w:bCs/>
        </w:rPr>
        <w:t>.</w:t>
      </w:r>
    </w:p>
    <w:p w:rsidR="003D7451" w:rsidRPr="00F4261A" w:rsidRDefault="003D7451" w:rsidP="003D7451">
      <w:pPr>
        <w:spacing w:line="276" w:lineRule="auto"/>
        <w:contextualSpacing/>
        <w:rPr>
          <w:rFonts w:ascii="Calibri" w:eastAsia="Calibri" w:hAnsi="Calibri"/>
          <w:bCs/>
        </w:rPr>
      </w:pPr>
    </w:p>
    <w:p w:rsidR="000E34B1" w:rsidRDefault="00320724" w:rsidP="00F60F62">
      <w:pPr>
        <w:numPr>
          <w:ilvl w:val="1"/>
          <w:numId w:val="2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Backfill gravel behind</w:t>
      </w:r>
      <w:r w:rsidR="000E34B1">
        <w:rPr>
          <w:rFonts w:ascii="Calibri" w:eastAsia="Calibri" w:hAnsi="Calibri"/>
          <w:bCs/>
        </w:rPr>
        <w:t xml:space="preserve"> Retaining Wall #19. This wall is located across Route 2 from Sandy Pond Road.</w:t>
      </w:r>
    </w:p>
    <w:p w:rsidR="000B4DE5" w:rsidRDefault="000B4DE5" w:rsidP="000B4DE5">
      <w:pPr>
        <w:pStyle w:val="ListParagraph"/>
        <w:rPr>
          <w:rFonts w:ascii="Calibri" w:eastAsia="Calibri" w:hAnsi="Calibri"/>
          <w:bCs/>
        </w:rPr>
      </w:pPr>
    </w:p>
    <w:p w:rsidR="000B4DE5" w:rsidRDefault="000B4DE5" w:rsidP="000B4DE5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/>
          <w:b/>
          <w:bCs/>
        </w:rPr>
      </w:pPr>
      <w:r w:rsidRPr="000B4DE5">
        <w:rPr>
          <w:rFonts w:ascii="Calibri" w:eastAsia="Calibri" w:hAnsi="Calibri"/>
          <w:b/>
          <w:bCs/>
        </w:rPr>
        <w:t>Night Work</w:t>
      </w:r>
      <w:r>
        <w:rPr>
          <w:rFonts w:ascii="Calibri" w:eastAsia="Calibri" w:hAnsi="Calibri"/>
          <w:b/>
          <w:bCs/>
        </w:rPr>
        <w:t>:</w:t>
      </w:r>
    </w:p>
    <w:p w:rsidR="000B4DE5" w:rsidRPr="000B4DE5" w:rsidRDefault="000B4DE5" w:rsidP="002A04EE">
      <w:pPr>
        <w:pStyle w:val="ListParagraph"/>
        <w:spacing w:line="276" w:lineRule="auto"/>
        <w:ind w:left="1440"/>
        <w:rPr>
          <w:rFonts w:ascii="Calibri" w:eastAsia="Calibri" w:hAnsi="Calibri"/>
          <w:bCs/>
        </w:rPr>
      </w:pPr>
    </w:p>
    <w:p w:rsidR="000B4DE5" w:rsidRDefault="000B4DE5" w:rsidP="000B4DE5">
      <w:pPr>
        <w:numPr>
          <w:ilvl w:val="1"/>
          <w:numId w:val="2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Night paving </w:t>
      </w:r>
      <w:r w:rsidR="002A04EE">
        <w:rPr>
          <w:rFonts w:ascii="Calibri" w:eastAsia="Calibri" w:hAnsi="Calibri"/>
          <w:bCs/>
        </w:rPr>
        <w:t>E</w:t>
      </w:r>
      <w:r>
        <w:rPr>
          <w:rFonts w:ascii="Calibri" w:eastAsia="Calibri" w:hAnsi="Calibri"/>
          <w:bCs/>
        </w:rPr>
        <w:t xml:space="preserve">astbound and </w:t>
      </w:r>
      <w:r w:rsidR="002A04EE">
        <w:rPr>
          <w:rFonts w:ascii="Calibri" w:eastAsia="Calibri" w:hAnsi="Calibri"/>
          <w:bCs/>
        </w:rPr>
        <w:t>W</w:t>
      </w:r>
      <w:r>
        <w:rPr>
          <w:rFonts w:ascii="Calibri" w:eastAsia="Calibri" w:hAnsi="Calibri"/>
          <w:bCs/>
        </w:rPr>
        <w:t xml:space="preserve">estbound if not completed during the week of August </w:t>
      </w:r>
      <w:r w:rsidR="002A04EE">
        <w:rPr>
          <w:rFonts w:ascii="Calibri" w:eastAsia="Calibri" w:hAnsi="Calibri"/>
          <w:bCs/>
        </w:rPr>
        <w:t>13</w:t>
      </w:r>
      <w:r w:rsidRPr="000B4DE5">
        <w:rPr>
          <w:rFonts w:ascii="Calibri" w:eastAsia="Calibri" w:hAnsi="Calibri"/>
          <w:bCs/>
          <w:vertAlign w:val="superscript"/>
        </w:rPr>
        <w:t>th</w:t>
      </w:r>
      <w:r>
        <w:rPr>
          <w:rFonts w:ascii="Calibri" w:eastAsia="Calibri" w:hAnsi="Calibri"/>
          <w:bCs/>
        </w:rPr>
        <w:t xml:space="preserve">. </w:t>
      </w:r>
      <w:r w:rsidR="002A04EE">
        <w:rPr>
          <w:rFonts w:ascii="Calibri" w:eastAsia="Calibri" w:hAnsi="Calibri"/>
          <w:bCs/>
        </w:rPr>
        <w:t xml:space="preserve">Paving of Route 2 </w:t>
      </w:r>
      <w:r w:rsidR="0069526D">
        <w:rPr>
          <w:rFonts w:ascii="Calibri" w:eastAsia="Calibri" w:hAnsi="Calibri"/>
          <w:bCs/>
        </w:rPr>
        <w:t>M</w:t>
      </w:r>
      <w:r w:rsidR="002A04EE">
        <w:rPr>
          <w:rFonts w:ascii="Calibri" w:eastAsia="Calibri" w:hAnsi="Calibri"/>
          <w:bCs/>
        </w:rPr>
        <w:t xml:space="preserve">ainline will continue from Bedford to Brooks Road from the hours of 6 PM to 8 AM. Placement of bituminous concrete binder course. </w:t>
      </w:r>
    </w:p>
    <w:p w:rsidR="000B4DE5" w:rsidRDefault="000B4DE5" w:rsidP="000B4DE5">
      <w:pPr>
        <w:pStyle w:val="ListParagraph"/>
        <w:spacing w:line="276" w:lineRule="auto"/>
        <w:rPr>
          <w:rFonts w:ascii="Calibri" w:eastAsia="Calibri" w:hAnsi="Calibri"/>
          <w:b/>
          <w:bCs/>
        </w:rPr>
      </w:pPr>
    </w:p>
    <w:p w:rsidR="000B4DE5" w:rsidRPr="000B4DE5" w:rsidRDefault="000B4DE5" w:rsidP="000B4DE5">
      <w:pPr>
        <w:pStyle w:val="ListParagraph"/>
        <w:spacing w:line="276" w:lineRule="auto"/>
        <w:rPr>
          <w:rFonts w:ascii="Calibri" w:eastAsia="Calibri" w:hAnsi="Calibri"/>
          <w:b/>
          <w:bCs/>
        </w:rPr>
      </w:pPr>
    </w:p>
    <w:p w:rsidR="009328F7" w:rsidRPr="000B4DE5" w:rsidRDefault="009328F7" w:rsidP="002A04EE">
      <w:pPr>
        <w:pStyle w:val="ListParagraph"/>
        <w:spacing w:line="276" w:lineRule="auto"/>
        <w:ind w:left="1440"/>
        <w:rPr>
          <w:rFonts w:ascii="Calibri" w:eastAsia="Calibri" w:hAnsi="Calibri"/>
          <w:bCs/>
        </w:rPr>
      </w:pPr>
    </w:p>
    <w:sectPr w:rsidR="009328F7" w:rsidRPr="000B4DE5" w:rsidSect="00595320">
      <w:headerReference w:type="default" r:id="rId9"/>
      <w:footerReference w:type="default" r:id="rId10"/>
      <w:type w:val="continuous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1B" w:rsidRDefault="00412E1B">
      <w:r>
        <w:separator/>
      </w:r>
    </w:p>
  </w:endnote>
  <w:endnote w:type="continuationSeparator" w:id="0">
    <w:p w:rsidR="00412E1B" w:rsidRDefault="0041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1B" w:rsidRDefault="00412E1B">
    <w:pPr>
      <w:pStyle w:val="Footer"/>
      <w:pBdr>
        <w:top w:val="single" w:sz="8" w:space="1" w:color="auto"/>
      </w:pBdr>
      <w:tabs>
        <w:tab w:val="clear" w:pos="4320"/>
        <w:tab w:val="clear" w:pos="8640"/>
        <w:tab w:val="center" w:pos="4680"/>
        <w:tab w:val="right" w:pos="9360"/>
      </w:tabs>
    </w:pPr>
    <w:r>
      <w:tab/>
    </w:r>
    <w:r>
      <w:tab/>
    </w:r>
    <w:r>
      <w:rPr>
        <w:rFonts w:ascii="Palatino Linotype" w:hAnsi="Palatino Linotype"/>
        <w:sz w:val="18"/>
        <w:szCs w:val="18"/>
      </w:rPr>
      <w:t xml:space="preserve">Page </w:t>
    </w:r>
    <w:r>
      <w:rPr>
        <w:rStyle w:val="PageNumber"/>
        <w:rFonts w:ascii="Palatino Linotype" w:hAnsi="Palatino Linotype"/>
        <w:sz w:val="18"/>
        <w:szCs w:val="18"/>
      </w:rPr>
      <w:fldChar w:fldCharType="begin"/>
    </w:r>
    <w:r>
      <w:rPr>
        <w:rStyle w:val="PageNumber"/>
        <w:rFonts w:ascii="Palatino Linotype" w:hAnsi="Palatino Linotype"/>
        <w:sz w:val="18"/>
        <w:szCs w:val="18"/>
      </w:rPr>
      <w:instrText xml:space="preserve"> PAGE </w:instrText>
    </w:r>
    <w:r>
      <w:rPr>
        <w:rStyle w:val="PageNumber"/>
        <w:rFonts w:ascii="Palatino Linotype" w:hAnsi="Palatino Linotype"/>
        <w:sz w:val="18"/>
        <w:szCs w:val="18"/>
      </w:rPr>
      <w:fldChar w:fldCharType="separate"/>
    </w:r>
    <w:r w:rsidR="00335AD8">
      <w:rPr>
        <w:rStyle w:val="PageNumber"/>
        <w:rFonts w:ascii="Palatino Linotype" w:hAnsi="Palatino Linotype"/>
        <w:noProof/>
        <w:sz w:val="18"/>
        <w:szCs w:val="18"/>
      </w:rPr>
      <w:t>1</w:t>
    </w:r>
    <w:r>
      <w:rPr>
        <w:rStyle w:val="PageNumber"/>
        <w:rFonts w:ascii="Palatino Linotype" w:hAnsi="Palatino Linotype"/>
        <w:sz w:val="18"/>
        <w:szCs w:val="18"/>
      </w:rPr>
      <w:fldChar w:fldCharType="end"/>
    </w:r>
    <w:r>
      <w:rPr>
        <w:rStyle w:val="PageNumber"/>
        <w:rFonts w:ascii="Palatino Linotype" w:hAnsi="Palatino Linotyp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1B" w:rsidRDefault="00412E1B">
      <w:r>
        <w:separator/>
      </w:r>
    </w:p>
  </w:footnote>
  <w:footnote w:type="continuationSeparator" w:id="0">
    <w:p w:rsidR="00412E1B" w:rsidRDefault="00412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1B" w:rsidRDefault="00412E1B" w:rsidP="004D5F1B">
    <w:pPr>
      <w:jc w:val="center"/>
    </w:pPr>
    <w:r>
      <w:rPr>
        <w:noProof/>
      </w:rPr>
      <w:drawing>
        <wp:inline distT="0" distB="0" distL="0" distR="0">
          <wp:extent cx="2066290" cy="487680"/>
          <wp:effectExtent l="0" t="0" r="0" b="762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2E1B" w:rsidRDefault="00412E1B" w:rsidP="00145C17">
    <w:pPr>
      <w:pStyle w:val="Header"/>
      <w:jc w:val="center"/>
    </w:pPr>
    <w:r>
      <w:t>Concord/Lincoln</w:t>
    </w:r>
  </w:p>
  <w:p w:rsidR="00412E1B" w:rsidRDefault="00412E1B" w:rsidP="00145C17">
    <w:pPr>
      <w:pStyle w:val="Header"/>
      <w:jc w:val="center"/>
    </w:pPr>
    <w:r>
      <w:t>Route 2/Crosby’s Corner Reconstruction</w:t>
    </w:r>
  </w:p>
  <w:p w:rsidR="00412E1B" w:rsidRDefault="00412E1B" w:rsidP="00145C17">
    <w:pPr>
      <w:pStyle w:val="Header"/>
      <w:jc w:val="center"/>
    </w:pPr>
    <w:r>
      <w:t xml:space="preserve">Two Week Look Ahead Schedule </w:t>
    </w:r>
  </w:p>
  <w:p w:rsidR="00412E1B" w:rsidRDefault="00412E1B" w:rsidP="004D5F1B">
    <w:pPr>
      <w:pStyle w:val="Header"/>
    </w:pPr>
  </w:p>
  <w:p w:rsidR="00412E1B" w:rsidRDefault="00412E1B" w:rsidP="004D5F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C4B7A"/>
    <w:multiLevelType w:val="multilevel"/>
    <w:tmpl w:val="C79C2D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3B13C98"/>
    <w:multiLevelType w:val="hybridMultilevel"/>
    <w:tmpl w:val="AC84C3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1D7B44"/>
    <w:multiLevelType w:val="hybridMultilevel"/>
    <w:tmpl w:val="B8AE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E05B2"/>
    <w:multiLevelType w:val="hybridMultilevel"/>
    <w:tmpl w:val="B98A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96"/>
    <w:rsid w:val="000002CF"/>
    <w:rsid w:val="00006149"/>
    <w:rsid w:val="000100E8"/>
    <w:rsid w:val="000166C1"/>
    <w:rsid w:val="000168EB"/>
    <w:rsid w:val="0002493A"/>
    <w:rsid w:val="00026ED6"/>
    <w:rsid w:val="000308AD"/>
    <w:rsid w:val="00030F74"/>
    <w:rsid w:val="00031746"/>
    <w:rsid w:val="00032578"/>
    <w:rsid w:val="00034808"/>
    <w:rsid w:val="00037B56"/>
    <w:rsid w:val="00045720"/>
    <w:rsid w:val="0005018A"/>
    <w:rsid w:val="00050BD3"/>
    <w:rsid w:val="00052817"/>
    <w:rsid w:val="00054112"/>
    <w:rsid w:val="00063A34"/>
    <w:rsid w:val="00063AD3"/>
    <w:rsid w:val="0006500B"/>
    <w:rsid w:val="000657AC"/>
    <w:rsid w:val="00067636"/>
    <w:rsid w:val="00074997"/>
    <w:rsid w:val="000749B4"/>
    <w:rsid w:val="00074EEB"/>
    <w:rsid w:val="00076349"/>
    <w:rsid w:val="00076891"/>
    <w:rsid w:val="00083D52"/>
    <w:rsid w:val="00084BFC"/>
    <w:rsid w:val="000860FA"/>
    <w:rsid w:val="000877D5"/>
    <w:rsid w:val="0009005B"/>
    <w:rsid w:val="000927E5"/>
    <w:rsid w:val="000950C4"/>
    <w:rsid w:val="000967CE"/>
    <w:rsid w:val="00097CD8"/>
    <w:rsid w:val="000A1911"/>
    <w:rsid w:val="000A4297"/>
    <w:rsid w:val="000A42B7"/>
    <w:rsid w:val="000B26BA"/>
    <w:rsid w:val="000B445A"/>
    <w:rsid w:val="000B4DE5"/>
    <w:rsid w:val="000B7647"/>
    <w:rsid w:val="000C4479"/>
    <w:rsid w:val="000D1AFD"/>
    <w:rsid w:val="000D4117"/>
    <w:rsid w:val="000D453A"/>
    <w:rsid w:val="000D657B"/>
    <w:rsid w:val="000E0B1D"/>
    <w:rsid w:val="000E191C"/>
    <w:rsid w:val="000E34B1"/>
    <w:rsid w:val="000E470D"/>
    <w:rsid w:val="000F13BA"/>
    <w:rsid w:val="000F3EFB"/>
    <w:rsid w:val="000F52DB"/>
    <w:rsid w:val="000F5EDA"/>
    <w:rsid w:val="000F70E4"/>
    <w:rsid w:val="0010104E"/>
    <w:rsid w:val="001030E0"/>
    <w:rsid w:val="001050E6"/>
    <w:rsid w:val="001063FD"/>
    <w:rsid w:val="00107717"/>
    <w:rsid w:val="0011063A"/>
    <w:rsid w:val="00110671"/>
    <w:rsid w:val="001122ED"/>
    <w:rsid w:val="00112B9C"/>
    <w:rsid w:val="00113253"/>
    <w:rsid w:val="00113A17"/>
    <w:rsid w:val="00114219"/>
    <w:rsid w:val="00117D31"/>
    <w:rsid w:val="00122E77"/>
    <w:rsid w:val="001247B5"/>
    <w:rsid w:val="00127306"/>
    <w:rsid w:val="0013055C"/>
    <w:rsid w:val="001337FE"/>
    <w:rsid w:val="00134963"/>
    <w:rsid w:val="00135A0A"/>
    <w:rsid w:val="0014117B"/>
    <w:rsid w:val="001454ED"/>
    <w:rsid w:val="00145C17"/>
    <w:rsid w:val="00145DFC"/>
    <w:rsid w:val="00146F81"/>
    <w:rsid w:val="00146F88"/>
    <w:rsid w:val="00147BC9"/>
    <w:rsid w:val="0015241C"/>
    <w:rsid w:val="00153CD4"/>
    <w:rsid w:val="001544E8"/>
    <w:rsid w:val="0016011E"/>
    <w:rsid w:val="0016078E"/>
    <w:rsid w:val="00161810"/>
    <w:rsid w:val="00174B42"/>
    <w:rsid w:val="00177CE2"/>
    <w:rsid w:val="0018208B"/>
    <w:rsid w:val="00190798"/>
    <w:rsid w:val="00192720"/>
    <w:rsid w:val="001933BD"/>
    <w:rsid w:val="001934C1"/>
    <w:rsid w:val="001941D5"/>
    <w:rsid w:val="00196649"/>
    <w:rsid w:val="00196D45"/>
    <w:rsid w:val="00197672"/>
    <w:rsid w:val="001976FD"/>
    <w:rsid w:val="001A0337"/>
    <w:rsid w:val="001A7111"/>
    <w:rsid w:val="001B013E"/>
    <w:rsid w:val="001B3F74"/>
    <w:rsid w:val="001B5027"/>
    <w:rsid w:val="001B7254"/>
    <w:rsid w:val="001C4124"/>
    <w:rsid w:val="001D0E3D"/>
    <w:rsid w:val="001D0E75"/>
    <w:rsid w:val="001D5454"/>
    <w:rsid w:val="001D7255"/>
    <w:rsid w:val="001E0EEF"/>
    <w:rsid w:val="001E206B"/>
    <w:rsid w:val="001E21B7"/>
    <w:rsid w:val="001E27EC"/>
    <w:rsid w:val="001E57C8"/>
    <w:rsid w:val="001E60C0"/>
    <w:rsid w:val="001E62BE"/>
    <w:rsid w:val="001E7F07"/>
    <w:rsid w:val="001F0554"/>
    <w:rsid w:val="001F1096"/>
    <w:rsid w:val="001F2242"/>
    <w:rsid w:val="001F4093"/>
    <w:rsid w:val="001F51F4"/>
    <w:rsid w:val="002016AC"/>
    <w:rsid w:val="00201B4E"/>
    <w:rsid w:val="002041AA"/>
    <w:rsid w:val="00206C03"/>
    <w:rsid w:val="002074C8"/>
    <w:rsid w:val="00211051"/>
    <w:rsid w:val="0021341A"/>
    <w:rsid w:val="00216D4B"/>
    <w:rsid w:val="00216FB6"/>
    <w:rsid w:val="00221660"/>
    <w:rsid w:val="00221B74"/>
    <w:rsid w:val="002240F9"/>
    <w:rsid w:val="0022413B"/>
    <w:rsid w:val="00226383"/>
    <w:rsid w:val="002342CC"/>
    <w:rsid w:val="0023736A"/>
    <w:rsid w:val="00246803"/>
    <w:rsid w:val="00246EA1"/>
    <w:rsid w:val="0024707D"/>
    <w:rsid w:val="00254DA4"/>
    <w:rsid w:val="0025524D"/>
    <w:rsid w:val="002603D1"/>
    <w:rsid w:val="00260F16"/>
    <w:rsid w:val="00266AB8"/>
    <w:rsid w:val="002679DD"/>
    <w:rsid w:val="002717BE"/>
    <w:rsid w:val="0027269A"/>
    <w:rsid w:val="00272C44"/>
    <w:rsid w:val="00281DAD"/>
    <w:rsid w:val="00284532"/>
    <w:rsid w:val="0028625C"/>
    <w:rsid w:val="00286687"/>
    <w:rsid w:val="002867AE"/>
    <w:rsid w:val="002875C7"/>
    <w:rsid w:val="00291DB5"/>
    <w:rsid w:val="0029296E"/>
    <w:rsid w:val="00294AF1"/>
    <w:rsid w:val="0029650E"/>
    <w:rsid w:val="002A04EE"/>
    <w:rsid w:val="002A345A"/>
    <w:rsid w:val="002A789E"/>
    <w:rsid w:val="002B2AC8"/>
    <w:rsid w:val="002B3AD8"/>
    <w:rsid w:val="002B6C7D"/>
    <w:rsid w:val="002C0D41"/>
    <w:rsid w:val="002C233D"/>
    <w:rsid w:val="002C3344"/>
    <w:rsid w:val="002C3DE6"/>
    <w:rsid w:val="002C4886"/>
    <w:rsid w:val="002C7AD0"/>
    <w:rsid w:val="002D09A8"/>
    <w:rsid w:val="002D3203"/>
    <w:rsid w:val="002D53E2"/>
    <w:rsid w:val="002E2D32"/>
    <w:rsid w:val="002E2F7F"/>
    <w:rsid w:val="002E33E1"/>
    <w:rsid w:val="002E4B13"/>
    <w:rsid w:val="002F0112"/>
    <w:rsid w:val="002F3907"/>
    <w:rsid w:val="002F43D4"/>
    <w:rsid w:val="002F4B37"/>
    <w:rsid w:val="002F56A8"/>
    <w:rsid w:val="00300F74"/>
    <w:rsid w:val="00302C66"/>
    <w:rsid w:val="003034D6"/>
    <w:rsid w:val="00303574"/>
    <w:rsid w:val="003043D3"/>
    <w:rsid w:val="00313067"/>
    <w:rsid w:val="00316A62"/>
    <w:rsid w:val="00320156"/>
    <w:rsid w:val="00320724"/>
    <w:rsid w:val="003217A2"/>
    <w:rsid w:val="00321828"/>
    <w:rsid w:val="003227FB"/>
    <w:rsid w:val="00324DF4"/>
    <w:rsid w:val="003255C6"/>
    <w:rsid w:val="00326618"/>
    <w:rsid w:val="00326CC2"/>
    <w:rsid w:val="003302EF"/>
    <w:rsid w:val="00335AD8"/>
    <w:rsid w:val="00335BF3"/>
    <w:rsid w:val="003414CC"/>
    <w:rsid w:val="00341711"/>
    <w:rsid w:val="00353365"/>
    <w:rsid w:val="00354A8A"/>
    <w:rsid w:val="0036003E"/>
    <w:rsid w:val="00362AEB"/>
    <w:rsid w:val="00365224"/>
    <w:rsid w:val="00366D4E"/>
    <w:rsid w:val="0037137F"/>
    <w:rsid w:val="003734E3"/>
    <w:rsid w:val="00373811"/>
    <w:rsid w:val="0037588F"/>
    <w:rsid w:val="00375E2E"/>
    <w:rsid w:val="003832A5"/>
    <w:rsid w:val="00385128"/>
    <w:rsid w:val="003857EA"/>
    <w:rsid w:val="00385DFE"/>
    <w:rsid w:val="00397F5D"/>
    <w:rsid w:val="003A29D1"/>
    <w:rsid w:val="003C4266"/>
    <w:rsid w:val="003C6B2B"/>
    <w:rsid w:val="003D106F"/>
    <w:rsid w:val="003D48B1"/>
    <w:rsid w:val="003D4BB1"/>
    <w:rsid w:val="003D7451"/>
    <w:rsid w:val="003E30E7"/>
    <w:rsid w:val="003E5F5D"/>
    <w:rsid w:val="003E64FE"/>
    <w:rsid w:val="003E7E5E"/>
    <w:rsid w:val="003F0122"/>
    <w:rsid w:val="003F60E0"/>
    <w:rsid w:val="0040216D"/>
    <w:rsid w:val="004029F8"/>
    <w:rsid w:val="00404C09"/>
    <w:rsid w:val="0040739C"/>
    <w:rsid w:val="00407F64"/>
    <w:rsid w:val="0041157D"/>
    <w:rsid w:val="00412E1B"/>
    <w:rsid w:val="004134BC"/>
    <w:rsid w:val="00416C08"/>
    <w:rsid w:val="00421157"/>
    <w:rsid w:val="0042231A"/>
    <w:rsid w:val="00422AE2"/>
    <w:rsid w:val="0042401B"/>
    <w:rsid w:val="0042606F"/>
    <w:rsid w:val="004262AF"/>
    <w:rsid w:val="00433070"/>
    <w:rsid w:val="004337F3"/>
    <w:rsid w:val="00434002"/>
    <w:rsid w:val="00437453"/>
    <w:rsid w:val="00437BC4"/>
    <w:rsid w:val="004439BB"/>
    <w:rsid w:val="00443D10"/>
    <w:rsid w:val="00443FFD"/>
    <w:rsid w:val="004500FB"/>
    <w:rsid w:val="00450D1B"/>
    <w:rsid w:val="00451456"/>
    <w:rsid w:val="00452642"/>
    <w:rsid w:val="004550D1"/>
    <w:rsid w:val="00455AA3"/>
    <w:rsid w:val="0045658D"/>
    <w:rsid w:val="004602E7"/>
    <w:rsid w:val="00460B41"/>
    <w:rsid w:val="004644E4"/>
    <w:rsid w:val="0046585F"/>
    <w:rsid w:val="004659BA"/>
    <w:rsid w:val="00466BCB"/>
    <w:rsid w:val="0047196F"/>
    <w:rsid w:val="0047370F"/>
    <w:rsid w:val="0047394F"/>
    <w:rsid w:val="00482105"/>
    <w:rsid w:val="004823B2"/>
    <w:rsid w:val="00483FDA"/>
    <w:rsid w:val="00493092"/>
    <w:rsid w:val="0049395D"/>
    <w:rsid w:val="00493A98"/>
    <w:rsid w:val="00494C31"/>
    <w:rsid w:val="004A1CBE"/>
    <w:rsid w:val="004A4B8A"/>
    <w:rsid w:val="004A562C"/>
    <w:rsid w:val="004A57FF"/>
    <w:rsid w:val="004A693C"/>
    <w:rsid w:val="004B353D"/>
    <w:rsid w:val="004B5F55"/>
    <w:rsid w:val="004B6D27"/>
    <w:rsid w:val="004B7894"/>
    <w:rsid w:val="004C0454"/>
    <w:rsid w:val="004C1976"/>
    <w:rsid w:val="004C27C5"/>
    <w:rsid w:val="004C28D2"/>
    <w:rsid w:val="004C2C2F"/>
    <w:rsid w:val="004C3E2C"/>
    <w:rsid w:val="004C43E7"/>
    <w:rsid w:val="004D3E40"/>
    <w:rsid w:val="004D4003"/>
    <w:rsid w:val="004D5F1B"/>
    <w:rsid w:val="004D6ED8"/>
    <w:rsid w:val="004E10C7"/>
    <w:rsid w:val="004E1DD7"/>
    <w:rsid w:val="004E5865"/>
    <w:rsid w:val="004E6E74"/>
    <w:rsid w:val="004F0E5E"/>
    <w:rsid w:val="004F539D"/>
    <w:rsid w:val="004F6B01"/>
    <w:rsid w:val="004F70D0"/>
    <w:rsid w:val="00500C69"/>
    <w:rsid w:val="00500D4B"/>
    <w:rsid w:val="00501AC9"/>
    <w:rsid w:val="00501FC0"/>
    <w:rsid w:val="00503492"/>
    <w:rsid w:val="00504104"/>
    <w:rsid w:val="0050411C"/>
    <w:rsid w:val="00514586"/>
    <w:rsid w:val="00517CD7"/>
    <w:rsid w:val="005211C0"/>
    <w:rsid w:val="0052657E"/>
    <w:rsid w:val="00526A3A"/>
    <w:rsid w:val="00531FCA"/>
    <w:rsid w:val="00532B52"/>
    <w:rsid w:val="00532E2F"/>
    <w:rsid w:val="00533C26"/>
    <w:rsid w:val="005361B4"/>
    <w:rsid w:val="00537D6A"/>
    <w:rsid w:val="00537EC8"/>
    <w:rsid w:val="0054195D"/>
    <w:rsid w:val="005419B9"/>
    <w:rsid w:val="005518F2"/>
    <w:rsid w:val="00557AAE"/>
    <w:rsid w:val="00557C9B"/>
    <w:rsid w:val="00560B31"/>
    <w:rsid w:val="00580632"/>
    <w:rsid w:val="00582863"/>
    <w:rsid w:val="00584A71"/>
    <w:rsid w:val="00586974"/>
    <w:rsid w:val="00587E3A"/>
    <w:rsid w:val="00590DF9"/>
    <w:rsid w:val="00591975"/>
    <w:rsid w:val="00595320"/>
    <w:rsid w:val="00596EFD"/>
    <w:rsid w:val="00597EFF"/>
    <w:rsid w:val="005B3A27"/>
    <w:rsid w:val="005C079D"/>
    <w:rsid w:val="005C29F7"/>
    <w:rsid w:val="005C5BB5"/>
    <w:rsid w:val="005D1BC8"/>
    <w:rsid w:val="005D21F8"/>
    <w:rsid w:val="005D2437"/>
    <w:rsid w:val="005D414C"/>
    <w:rsid w:val="005D5548"/>
    <w:rsid w:val="005D5DEE"/>
    <w:rsid w:val="005D77BF"/>
    <w:rsid w:val="005E178B"/>
    <w:rsid w:val="005E2937"/>
    <w:rsid w:val="005E4BFD"/>
    <w:rsid w:val="005E52F5"/>
    <w:rsid w:val="005E5517"/>
    <w:rsid w:val="005E7B9A"/>
    <w:rsid w:val="005F1427"/>
    <w:rsid w:val="00603490"/>
    <w:rsid w:val="00606515"/>
    <w:rsid w:val="00610841"/>
    <w:rsid w:val="00611B1F"/>
    <w:rsid w:val="0061203B"/>
    <w:rsid w:val="00614071"/>
    <w:rsid w:val="00616D71"/>
    <w:rsid w:val="00622446"/>
    <w:rsid w:val="006242EB"/>
    <w:rsid w:val="00625028"/>
    <w:rsid w:val="00625809"/>
    <w:rsid w:val="00626EB6"/>
    <w:rsid w:val="006303DC"/>
    <w:rsid w:val="006310AE"/>
    <w:rsid w:val="006336B4"/>
    <w:rsid w:val="00635B0C"/>
    <w:rsid w:val="0065063B"/>
    <w:rsid w:val="00653690"/>
    <w:rsid w:val="006558A5"/>
    <w:rsid w:val="00657694"/>
    <w:rsid w:val="00657DB8"/>
    <w:rsid w:val="0066268A"/>
    <w:rsid w:val="006636A6"/>
    <w:rsid w:val="00663BCE"/>
    <w:rsid w:val="006655B2"/>
    <w:rsid w:val="006663C7"/>
    <w:rsid w:val="006667AF"/>
    <w:rsid w:val="00667845"/>
    <w:rsid w:val="006706F7"/>
    <w:rsid w:val="00672851"/>
    <w:rsid w:val="0067353A"/>
    <w:rsid w:val="00673D4B"/>
    <w:rsid w:val="006742A7"/>
    <w:rsid w:val="00677421"/>
    <w:rsid w:val="00685AB2"/>
    <w:rsid w:val="0068632A"/>
    <w:rsid w:val="0069526D"/>
    <w:rsid w:val="006953EB"/>
    <w:rsid w:val="006962DC"/>
    <w:rsid w:val="006A3DFE"/>
    <w:rsid w:val="006B00B0"/>
    <w:rsid w:val="006B1789"/>
    <w:rsid w:val="006B2E99"/>
    <w:rsid w:val="006C095E"/>
    <w:rsid w:val="006C144D"/>
    <w:rsid w:val="006C1593"/>
    <w:rsid w:val="006C2F00"/>
    <w:rsid w:val="006C326F"/>
    <w:rsid w:val="006C6CAE"/>
    <w:rsid w:val="006E12C8"/>
    <w:rsid w:val="006E2C42"/>
    <w:rsid w:val="006E307B"/>
    <w:rsid w:val="006F5768"/>
    <w:rsid w:val="006F7169"/>
    <w:rsid w:val="0070133E"/>
    <w:rsid w:val="00702809"/>
    <w:rsid w:val="00702A12"/>
    <w:rsid w:val="0070517A"/>
    <w:rsid w:val="00710349"/>
    <w:rsid w:val="00711C2A"/>
    <w:rsid w:val="00712A33"/>
    <w:rsid w:val="00716019"/>
    <w:rsid w:val="00722590"/>
    <w:rsid w:val="0072477B"/>
    <w:rsid w:val="00726A0D"/>
    <w:rsid w:val="00734D7F"/>
    <w:rsid w:val="0073608F"/>
    <w:rsid w:val="00741453"/>
    <w:rsid w:val="00753964"/>
    <w:rsid w:val="00755172"/>
    <w:rsid w:val="007559FF"/>
    <w:rsid w:val="0076046D"/>
    <w:rsid w:val="007633A1"/>
    <w:rsid w:val="00765794"/>
    <w:rsid w:val="00766C20"/>
    <w:rsid w:val="00776282"/>
    <w:rsid w:val="0077668B"/>
    <w:rsid w:val="00777410"/>
    <w:rsid w:val="00783634"/>
    <w:rsid w:val="00784971"/>
    <w:rsid w:val="00785D77"/>
    <w:rsid w:val="00785FE8"/>
    <w:rsid w:val="007868D5"/>
    <w:rsid w:val="00786AA8"/>
    <w:rsid w:val="007907BC"/>
    <w:rsid w:val="00791026"/>
    <w:rsid w:val="00792772"/>
    <w:rsid w:val="00795B98"/>
    <w:rsid w:val="00796A88"/>
    <w:rsid w:val="00797DAC"/>
    <w:rsid w:val="007A041B"/>
    <w:rsid w:val="007A1EBB"/>
    <w:rsid w:val="007A3753"/>
    <w:rsid w:val="007A546E"/>
    <w:rsid w:val="007A5CF6"/>
    <w:rsid w:val="007B2A7B"/>
    <w:rsid w:val="007B6DA2"/>
    <w:rsid w:val="007C37B8"/>
    <w:rsid w:val="007C3D8D"/>
    <w:rsid w:val="007C448F"/>
    <w:rsid w:val="007D6175"/>
    <w:rsid w:val="007D6A69"/>
    <w:rsid w:val="007D75F1"/>
    <w:rsid w:val="007E2D00"/>
    <w:rsid w:val="007E42B8"/>
    <w:rsid w:val="007E61D1"/>
    <w:rsid w:val="007E72E6"/>
    <w:rsid w:val="007F18E1"/>
    <w:rsid w:val="007F1C94"/>
    <w:rsid w:val="007F27B1"/>
    <w:rsid w:val="007F463C"/>
    <w:rsid w:val="007F4A48"/>
    <w:rsid w:val="007F5477"/>
    <w:rsid w:val="007F59CE"/>
    <w:rsid w:val="007F5CC2"/>
    <w:rsid w:val="007F734C"/>
    <w:rsid w:val="00801ED5"/>
    <w:rsid w:val="008021E3"/>
    <w:rsid w:val="0080299B"/>
    <w:rsid w:val="008046A7"/>
    <w:rsid w:val="00806ACD"/>
    <w:rsid w:val="00807A97"/>
    <w:rsid w:val="008102E1"/>
    <w:rsid w:val="0081226A"/>
    <w:rsid w:val="00813DC3"/>
    <w:rsid w:val="00820773"/>
    <w:rsid w:val="00822B18"/>
    <w:rsid w:val="008234A6"/>
    <w:rsid w:val="008267C6"/>
    <w:rsid w:val="00836DBB"/>
    <w:rsid w:val="008433D0"/>
    <w:rsid w:val="00844EDE"/>
    <w:rsid w:val="00844F16"/>
    <w:rsid w:val="008456A2"/>
    <w:rsid w:val="00850F9B"/>
    <w:rsid w:val="00851178"/>
    <w:rsid w:val="00852A46"/>
    <w:rsid w:val="00853F5B"/>
    <w:rsid w:val="00854B64"/>
    <w:rsid w:val="00854C03"/>
    <w:rsid w:val="0085649F"/>
    <w:rsid w:val="008575EE"/>
    <w:rsid w:val="00865D9C"/>
    <w:rsid w:val="00866565"/>
    <w:rsid w:val="00870B63"/>
    <w:rsid w:val="0087369D"/>
    <w:rsid w:val="008739E4"/>
    <w:rsid w:val="008741BD"/>
    <w:rsid w:val="00874776"/>
    <w:rsid w:val="00874E7C"/>
    <w:rsid w:val="00875836"/>
    <w:rsid w:val="008764FB"/>
    <w:rsid w:val="00881F6B"/>
    <w:rsid w:val="00884325"/>
    <w:rsid w:val="008844D4"/>
    <w:rsid w:val="0088529D"/>
    <w:rsid w:val="0088537E"/>
    <w:rsid w:val="008856B3"/>
    <w:rsid w:val="008929D6"/>
    <w:rsid w:val="00895A0B"/>
    <w:rsid w:val="008A027F"/>
    <w:rsid w:val="008A04A4"/>
    <w:rsid w:val="008A73FF"/>
    <w:rsid w:val="008B2A95"/>
    <w:rsid w:val="008B3EFD"/>
    <w:rsid w:val="008B524D"/>
    <w:rsid w:val="008B56D9"/>
    <w:rsid w:val="008C2707"/>
    <w:rsid w:val="008C35F5"/>
    <w:rsid w:val="008C606D"/>
    <w:rsid w:val="008D3B7C"/>
    <w:rsid w:val="008D46FE"/>
    <w:rsid w:val="008D697D"/>
    <w:rsid w:val="008E0191"/>
    <w:rsid w:val="008E4AE8"/>
    <w:rsid w:val="008F2E5E"/>
    <w:rsid w:val="008F3CC0"/>
    <w:rsid w:val="008F49B2"/>
    <w:rsid w:val="00900175"/>
    <w:rsid w:val="009008B5"/>
    <w:rsid w:val="00902761"/>
    <w:rsid w:val="009027BD"/>
    <w:rsid w:val="00905266"/>
    <w:rsid w:val="009104F2"/>
    <w:rsid w:val="00910AF0"/>
    <w:rsid w:val="00921351"/>
    <w:rsid w:val="0092356C"/>
    <w:rsid w:val="00923729"/>
    <w:rsid w:val="009305B1"/>
    <w:rsid w:val="00930AF5"/>
    <w:rsid w:val="0093273A"/>
    <w:rsid w:val="009328F7"/>
    <w:rsid w:val="0093355F"/>
    <w:rsid w:val="009373E5"/>
    <w:rsid w:val="00940A8C"/>
    <w:rsid w:val="009429AE"/>
    <w:rsid w:val="009453B4"/>
    <w:rsid w:val="0094787C"/>
    <w:rsid w:val="0095186C"/>
    <w:rsid w:val="00955B53"/>
    <w:rsid w:val="00956E1D"/>
    <w:rsid w:val="009570E3"/>
    <w:rsid w:val="00961EAE"/>
    <w:rsid w:val="00966B74"/>
    <w:rsid w:val="009719B9"/>
    <w:rsid w:val="0097496C"/>
    <w:rsid w:val="009767D4"/>
    <w:rsid w:val="00981DF1"/>
    <w:rsid w:val="0098216F"/>
    <w:rsid w:val="009857AB"/>
    <w:rsid w:val="009907F3"/>
    <w:rsid w:val="00991A06"/>
    <w:rsid w:val="00991AF5"/>
    <w:rsid w:val="00994263"/>
    <w:rsid w:val="009A3EB1"/>
    <w:rsid w:val="009A6CA4"/>
    <w:rsid w:val="009B41C9"/>
    <w:rsid w:val="009B5A70"/>
    <w:rsid w:val="009B65EB"/>
    <w:rsid w:val="009B7BF7"/>
    <w:rsid w:val="009C04E1"/>
    <w:rsid w:val="009C07AF"/>
    <w:rsid w:val="009C10DF"/>
    <w:rsid w:val="009C1F53"/>
    <w:rsid w:val="009C247E"/>
    <w:rsid w:val="009C2DEC"/>
    <w:rsid w:val="009C2EF6"/>
    <w:rsid w:val="009C4409"/>
    <w:rsid w:val="009C48BA"/>
    <w:rsid w:val="009D0250"/>
    <w:rsid w:val="009D1DD4"/>
    <w:rsid w:val="009E164F"/>
    <w:rsid w:val="009E47FB"/>
    <w:rsid w:val="009E7434"/>
    <w:rsid w:val="009E78F7"/>
    <w:rsid w:val="009E7E4E"/>
    <w:rsid w:val="009E7F7F"/>
    <w:rsid w:val="009F044D"/>
    <w:rsid w:val="009F0B59"/>
    <w:rsid w:val="009F4298"/>
    <w:rsid w:val="009F7DAF"/>
    <w:rsid w:val="00A01297"/>
    <w:rsid w:val="00A0595F"/>
    <w:rsid w:val="00A079D9"/>
    <w:rsid w:val="00A10303"/>
    <w:rsid w:val="00A15755"/>
    <w:rsid w:val="00A16724"/>
    <w:rsid w:val="00A17F43"/>
    <w:rsid w:val="00A21923"/>
    <w:rsid w:val="00A25AC4"/>
    <w:rsid w:val="00A260B7"/>
    <w:rsid w:val="00A324F4"/>
    <w:rsid w:val="00A33A33"/>
    <w:rsid w:val="00A35789"/>
    <w:rsid w:val="00A4292F"/>
    <w:rsid w:val="00A42E2A"/>
    <w:rsid w:val="00A44BFA"/>
    <w:rsid w:val="00A4588A"/>
    <w:rsid w:val="00A46004"/>
    <w:rsid w:val="00A4675D"/>
    <w:rsid w:val="00A50467"/>
    <w:rsid w:val="00A52A6B"/>
    <w:rsid w:val="00A65A96"/>
    <w:rsid w:val="00A70546"/>
    <w:rsid w:val="00A71263"/>
    <w:rsid w:val="00A72786"/>
    <w:rsid w:val="00A80393"/>
    <w:rsid w:val="00A816C7"/>
    <w:rsid w:val="00A8320D"/>
    <w:rsid w:val="00A834ED"/>
    <w:rsid w:val="00A839FB"/>
    <w:rsid w:val="00A84174"/>
    <w:rsid w:val="00A848BC"/>
    <w:rsid w:val="00A851DA"/>
    <w:rsid w:val="00A85B62"/>
    <w:rsid w:val="00A871A5"/>
    <w:rsid w:val="00A95952"/>
    <w:rsid w:val="00AA5155"/>
    <w:rsid w:val="00AA6999"/>
    <w:rsid w:val="00AB0143"/>
    <w:rsid w:val="00AB6C4E"/>
    <w:rsid w:val="00AB6DAB"/>
    <w:rsid w:val="00AC0676"/>
    <w:rsid w:val="00AC07DB"/>
    <w:rsid w:val="00AC403C"/>
    <w:rsid w:val="00AC68AE"/>
    <w:rsid w:val="00AD3D6F"/>
    <w:rsid w:val="00AD4655"/>
    <w:rsid w:val="00AD65AD"/>
    <w:rsid w:val="00AE1EE8"/>
    <w:rsid w:val="00AE2B5E"/>
    <w:rsid w:val="00AE62F2"/>
    <w:rsid w:val="00AF0377"/>
    <w:rsid w:val="00AF0478"/>
    <w:rsid w:val="00AF0AA7"/>
    <w:rsid w:val="00AF4BED"/>
    <w:rsid w:val="00AF7A5A"/>
    <w:rsid w:val="00B0262A"/>
    <w:rsid w:val="00B03E92"/>
    <w:rsid w:val="00B072C3"/>
    <w:rsid w:val="00B07DF6"/>
    <w:rsid w:val="00B10188"/>
    <w:rsid w:val="00B1661C"/>
    <w:rsid w:val="00B20495"/>
    <w:rsid w:val="00B205BA"/>
    <w:rsid w:val="00B22E72"/>
    <w:rsid w:val="00B25871"/>
    <w:rsid w:val="00B2787E"/>
    <w:rsid w:val="00B314A7"/>
    <w:rsid w:val="00B3291D"/>
    <w:rsid w:val="00B3772A"/>
    <w:rsid w:val="00B37A26"/>
    <w:rsid w:val="00B41B0A"/>
    <w:rsid w:val="00B4476C"/>
    <w:rsid w:val="00B46173"/>
    <w:rsid w:val="00B46B68"/>
    <w:rsid w:val="00B5273F"/>
    <w:rsid w:val="00B54B1C"/>
    <w:rsid w:val="00B5559A"/>
    <w:rsid w:val="00B60A74"/>
    <w:rsid w:val="00B60DB6"/>
    <w:rsid w:val="00B6136F"/>
    <w:rsid w:val="00B61BA3"/>
    <w:rsid w:val="00B6794F"/>
    <w:rsid w:val="00B70C17"/>
    <w:rsid w:val="00B7529A"/>
    <w:rsid w:val="00B77502"/>
    <w:rsid w:val="00B80221"/>
    <w:rsid w:val="00B80F42"/>
    <w:rsid w:val="00B81E3D"/>
    <w:rsid w:val="00B83779"/>
    <w:rsid w:val="00B8678E"/>
    <w:rsid w:val="00B86DCD"/>
    <w:rsid w:val="00B86F3B"/>
    <w:rsid w:val="00B96935"/>
    <w:rsid w:val="00B97A45"/>
    <w:rsid w:val="00BA11B8"/>
    <w:rsid w:val="00BA1F69"/>
    <w:rsid w:val="00BA3812"/>
    <w:rsid w:val="00BA784F"/>
    <w:rsid w:val="00BA78B8"/>
    <w:rsid w:val="00BB0466"/>
    <w:rsid w:val="00BB3356"/>
    <w:rsid w:val="00BB43E4"/>
    <w:rsid w:val="00BC2038"/>
    <w:rsid w:val="00BC4A9F"/>
    <w:rsid w:val="00BC53B3"/>
    <w:rsid w:val="00BC54F8"/>
    <w:rsid w:val="00BD070F"/>
    <w:rsid w:val="00BD125D"/>
    <w:rsid w:val="00BD2300"/>
    <w:rsid w:val="00BD36AD"/>
    <w:rsid w:val="00BE0FB5"/>
    <w:rsid w:val="00BE3D34"/>
    <w:rsid w:val="00BE48EB"/>
    <w:rsid w:val="00BE49DF"/>
    <w:rsid w:val="00BE7957"/>
    <w:rsid w:val="00BF12AA"/>
    <w:rsid w:val="00BF1535"/>
    <w:rsid w:val="00BF33CF"/>
    <w:rsid w:val="00BF5B69"/>
    <w:rsid w:val="00BF64CE"/>
    <w:rsid w:val="00BF6598"/>
    <w:rsid w:val="00C01839"/>
    <w:rsid w:val="00C03452"/>
    <w:rsid w:val="00C038C1"/>
    <w:rsid w:val="00C04896"/>
    <w:rsid w:val="00C056A9"/>
    <w:rsid w:val="00C06760"/>
    <w:rsid w:val="00C074CB"/>
    <w:rsid w:val="00C148C2"/>
    <w:rsid w:val="00C20B41"/>
    <w:rsid w:val="00C21AC0"/>
    <w:rsid w:val="00C21C64"/>
    <w:rsid w:val="00C22DAF"/>
    <w:rsid w:val="00C27704"/>
    <w:rsid w:val="00C30428"/>
    <w:rsid w:val="00C30905"/>
    <w:rsid w:val="00C34359"/>
    <w:rsid w:val="00C34860"/>
    <w:rsid w:val="00C4445A"/>
    <w:rsid w:val="00C44C20"/>
    <w:rsid w:val="00C461EA"/>
    <w:rsid w:val="00C463BA"/>
    <w:rsid w:val="00C50C0D"/>
    <w:rsid w:val="00C52B8E"/>
    <w:rsid w:val="00C53A92"/>
    <w:rsid w:val="00C53E50"/>
    <w:rsid w:val="00C5603C"/>
    <w:rsid w:val="00C5646E"/>
    <w:rsid w:val="00C609FE"/>
    <w:rsid w:val="00C60E87"/>
    <w:rsid w:val="00C617D2"/>
    <w:rsid w:val="00C631BE"/>
    <w:rsid w:val="00C6383D"/>
    <w:rsid w:val="00C65390"/>
    <w:rsid w:val="00C6559B"/>
    <w:rsid w:val="00C67729"/>
    <w:rsid w:val="00C709BA"/>
    <w:rsid w:val="00C75907"/>
    <w:rsid w:val="00C75F8F"/>
    <w:rsid w:val="00C83EF3"/>
    <w:rsid w:val="00C92F3F"/>
    <w:rsid w:val="00C96760"/>
    <w:rsid w:val="00CA005F"/>
    <w:rsid w:val="00CA00BA"/>
    <w:rsid w:val="00CA6BA5"/>
    <w:rsid w:val="00CB1278"/>
    <w:rsid w:val="00CB6F04"/>
    <w:rsid w:val="00CC215C"/>
    <w:rsid w:val="00CC5B32"/>
    <w:rsid w:val="00CC6205"/>
    <w:rsid w:val="00CD2115"/>
    <w:rsid w:val="00CD32C8"/>
    <w:rsid w:val="00CE0458"/>
    <w:rsid w:val="00CE6128"/>
    <w:rsid w:val="00CE635B"/>
    <w:rsid w:val="00CF00F4"/>
    <w:rsid w:val="00CF0A58"/>
    <w:rsid w:val="00CF158D"/>
    <w:rsid w:val="00CF1869"/>
    <w:rsid w:val="00D04B48"/>
    <w:rsid w:val="00D15306"/>
    <w:rsid w:val="00D16E2E"/>
    <w:rsid w:val="00D179E8"/>
    <w:rsid w:val="00D21C5E"/>
    <w:rsid w:val="00D24565"/>
    <w:rsid w:val="00D263B7"/>
    <w:rsid w:val="00D26657"/>
    <w:rsid w:val="00D27BF0"/>
    <w:rsid w:val="00D32667"/>
    <w:rsid w:val="00D330BF"/>
    <w:rsid w:val="00D33B7E"/>
    <w:rsid w:val="00D33B8A"/>
    <w:rsid w:val="00D34A89"/>
    <w:rsid w:val="00D35DB2"/>
    <w:rsid w:val="00D36604"/>
    <w:rsid w:val="00D37712"/>
    <w:rsid w:val="00D37997"/>
    <w:rsid w:val="00D4209F"/>
    <w:rsid w:val="00D52D63"/>
    <w:rsid w:val="00D54AC0"/>
    <w:rsid w:val="00D55C05"/>
    <w:rsid w:val="00D62F8D"/>
    <w:rsid w:val="00D64F70"/>
    <w:rsid w:val="00D6507B"/>
    <w:rsid w:val="00D66298"/>
    <w:rsid w:val="00D70F60"/>
    <w:rsid w:val="00D73872"/>
    <w:rsid w:val="00D73CC6"/>
    <w:rsid w:val="00D74653"/>
    <w:rsid w:val="00D74D3D"/>
    <w:rsid w:val="00D75395"/>
    <w:rsid w:val="00D77171"/>
    <w:rsid w:val="00D8142E"/>
    <w:rsid w:val="00D92C80"/>
    <w:rsid w:val="00D9337E"/>
    <w:rsid w:val="00D94409"/>
    <w:rsid w:val="00D95279"/>
    <w:rsid w:val="00D97FA3"/>
    <w:rsid w:val="00DA4159"/>
    <w:rsid w:val="00DA7B21"/>
    <w:rsid w:val="00DB0965"/>
    <w:rsid w:val="00DB260F"/>
    <w:rsid w:val="00DB4EFF"/>
    <w:rsid w:val="00DB57DF"/>
    <w:rsid w:val="00DC3B9D"/>
    <w:rsid w:val="00DC4022"/>
    <w:rsid w:val="00DC49D5"/>
    <w:rsid w:val="00DC55E8"/>
    <w:rsid w:val="00DC647C"/>
    <w:rsid w:val="00DC7237"/>
    <w:rsid w:val="00DD3E3A"/>
    <w:rsid w:val="00DD50BB"/>
    <w:rsid w:val="00DD77E0"/>
    <w:rsid w:val="00DE10C2"/>
    <w:rsid w:val="00DE1ED6"/>
    <w:rsid w:val="00DE41CA"/>
    <w:rsid w:val="00DF24FD"/>
    <w:rsid w:val="00DF2E39"/>
    <w:rsid w:val="00DF5092"/>
    <w:rsid w:val="00DF543F"/>
    <w:rsid w:val="00DF57DF"/>
    <w:rsid w:val="00DF5A99"/>
    <w:rsid w:val="00DF6FB8"/>
    <w:rsid w:val="00E00385"/>
    <w:rsid w:val="00E01517"/>
    <w:rsid w:val="00E03280"/>
    <w:rsid w:val="00E03B4C"/>
    <w:rsid w:val="00E04DB6"/>
    <w:rsid w:val="00E05C0E"/>
    <w:rsid w:val="00E07491"/>
    <w:rsid w:val="00E079DB"/>
    <w:rsid w:val="00E07DDC"/>
    <w:rsid w:val="00E10C6D"/>
    <w:rsid w:val="00E10C88"/>
    <w:rsid w:val="00E111DF"/>
    <w:rsid w:val="00E11D0E"/>
    <w:rsid w:val="00E132B7"/>
    <w:rsid w:val="00E14274"/>
    <w:rsid w:val="00E22410"/>
    <w:rsid w:val="00E24214"/>
    <w:rsid w:val="00E2570F"/>
    <w:rsid w:val="00E278FE"/>
    <w:rsid w:val="00E313B6"/>
    <w:rsid w:val="00E3273C"/>
    <w:rsid w:val="00E33F4E"/>
    <w:rsid w:val="00E34F5B"/>
    <w:rsid w:val="00E35C1E"/>
    <w:rsid w:val="00E404E4"/>
    <w:rsid w:val="00E466AF"/>
    <w:rsid w:val="00E51299"/>
    <w:rsid w:val="00E5180A"/>
    <w:rsid w:val="00E560D1"/>
    <w:rsid w:val="00E644F0"/>
    <w:rsid w:val="00E652BB"/>
    <w:rsid w:val="00E74C8B"/>
    <w:rsid w:val="00E74FAB"/>
    <w:rsid w:val="00E75D93"/>
    <w:rsid w:val="00E769A1"/>
    <w:rsid w:val="00E76DB9"/>
    <w:rsid w:val="00E84DDA"/>
    <w:rsid w:val="00E8507C"/>
    <w:rsid w:val="00E85DC6"/>
    <w:rsid w:val="00E935FF"/>
    <w:rsid w:val="00E9731A"/>
    <w:rsid w:val="00E97AB0"/>
    <w:rsid w:val="00EA28DB"/>
    <w:rsid w:val="00EA61C5"/>
    <w:rsid w:val="00EA62D3"/>
    <w:rsid w:val="00EA63DA"/>
    <w:rsid w:val="00EB25FE"/>
    <w:rsid w:val="00EC3E5E"/>
    <w:rsid w:val="00EC69E9"/>
    <w:rsid w:val="00ED546F"/>
    <w:rsid w:val="00EE315E"/>
    <w:rsid w:val="00EE3E53"/>
    <w:rsid w:val="00EE4A06"/>
    <w:rsid w:val="00F02595"/>
    <w:rsid w:val="00F05032"/>
    <w:rsid w:val="00F11D80"/>
    <w:rsid w:val="00F179D0"/>
    <w:rsid w:val="00F237BD"/>
    <w:rsid w:val="00F23F1E"/>
    <w:rsid w:val="00F23F86"/>
    <w:rsid w:val="00F241EB"/>
    <w:rsid w:val="00F26AB1"/>
    <w:rsid w:val="00F3591D"/>
    <w:rsid w:val="00F378D9"/>
    <w:rsid w:val="00F4261A"/>
    <w:rsid w:val="00F4736F"/>
    <w:rsid w:val="00F52545"/>
    <w:rsid w:val="00F54D12"/>
    <w:rsid w:val="00F556A6"/>
    <w:rsid w:val="00F60F62"/>
    <w:rsid w:val="00F6277B"/>
    <w:rsid w:val="00F6483A"/>
    <w:rsid w:val="00F6610F"/>
    <w:rsid w:val="00F6705F"/>
    <w:rsid w:val="00F7097E"/>
    <w:rsid w:val="00F77CC6"/>
    <w:rsid w:val="00F80B46"/>
    <w:rsid w:val="00F80F3A"/>
    <w:rsid w:val="00F81247"/>
    <w:rsid w:val="00F839F0"/>
    <w:rsid w:val="00F84CFB"/>
    <w:rsid w:val="00F85CD8"/>
    <w:rsid w:val="00F868CE"/>
    <w:rsid w:val="00F90954"/>
    <w:rsid w:val="00F93757"/>
    <w:rsid w:val="00F94E63"/>
    <w:rsid w:val="00FA1EEB"/>
    <w:rsid w:val="00FA2E55"/>
    <w:rsid w:val="00FA4CA9"/>
    <w:rsid w:val="00FA5C1B"/>
    <w:rsid w:val="00FB0FAE"/>
    <w:rsid w:val="00FB36C4"/>
    <w:rsid w:val="00FB3FE3"/>
    <w:rsid w:val="00FB5849"/>
    <w:rsid w:val="00FB7B58"/>
    <w:rsid w:val="00FC0FCC"/>
    <w:rsid w:val="00FC2D69"/>
    <w:rsid w:val="00FC7231"/>
    <w:rsid w:val="00FD265C"/>
    <w:rsid w:val="00FD7947"/>
    <w:rsid w:val="00FE0C17"/>
    <w:rsid w:val="00FE140A"/>
    <w:rsid w:val="00FE17F3"/>
    <w:rsid w:val="00FE244E"/>
    <w:rsid w:val="00FE2668"/>
    <w:rsid w:val="00FE5CB3"/>
    <w:rsid w:val="00FF00E4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89441">
          <w:blockQuote w:val="1"/>
          <w:marLeft w:val="52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</w:div>
      </w:divsChild>
    </w:div>
    <w:div w:id="61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3192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2474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48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3064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76190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49384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90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97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5403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7914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9307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1839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01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373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4486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96269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0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2158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6198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958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3871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0566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27394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7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805C-CC48-49A9-89D8-44166E61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8EC2FEAF.dotm</Template>
  <TotalTime>0</TotalTime>
  <Pages>2</Pages>
  <Words>362</Words>
  <Characters>1883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TRANSPORTATION AND CONSTRUCTION</vt:lpstr>
    </vt:vector>
  </TitlesOfParts>
  <Company>mbta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OF TRANSPORTATION AND CONSTRUCTION</dc:title>
  <dc:creator>MBTA</dc:creator>
  <cp:lastModifiedBy>Vaughn, Paula</cp:lastModifiedBy>
  <cp:revision>2</cp:revision>
  <cp:lastPrinted>2014-10-29T15:19:00Z</cp:lastPrinted>
  <dcterms:created xsi:type="dcterms:W3CDTF">2015-08-06T12:09:00Z</dcterms:created>
  <dcterms:modified xsi:type="dcterms:W3CDTF">2015-08-06T12:09:00Z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-620468372</vt:i4>
  </property>
  <property fmtid="{D5CDD505-2E9C-101B-9397-08002B2CF9AE}" pid="3" name="_NewReviewCycle">
    <vt:lpwstr/>
  </property>
</Properties>
</file>