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7214" w:rsidRDefault="002E7214">
      <w:pPr>
        <w:pStyle w:val="normal0"/>
        <w:spacing w:after="200" w:line="276" w:lineRule="auto"/>
      </w:pPr>
    </w:p>
    <w:tbl>
      <w:tblPr>
        <w:tblW w:w="14868"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6035"/>
        <w:gridCol w:w="1453"/>
        <w:gridCol w:w="1620"/>
        <w:gridCol w:w="5760"/>
      </w:tblGrid>
      <w:tr w:rsidR="002E7214">
        <w:tc>
          <w:tcPr>
            <w:tcW w:w="6034" w:type="dxa"/>
            <w:tcMar>
              <w:left w:w="108" w:type="dxa"/>
              <w:right w:w="108" w:type="dxa"/>
            </w:tcMar>
          </w:tcPr>
          <w:p w:rsidR="002E7214" w:rsidRDefault="00E540BD">
            <w:pPr>
              <w:pStyle w:val="normal0"/>
              <w:tabs>
                <w:tab w:val="left" w:pos="288"/>
                <w:tab w:val="left" w:pos="315"/>
              </w:tabs>
            </w:pPr>
            <w:r>
              <w:rPr>
                <w:rFonts w:ascii="Times New Roman" w:eastAsia="Times New Roman" w:hAnsi="Times New Roman" w:cs="Times New Roman"/>
                <w:b/>
                <w:color w:val="7F1416"/>
                <w:sz w:val="24"/>
              </w:rPr>
              <w:t>OPEN SPACE</w:t>
            </w:r>
          </w:p>
        </w:tc>
        <w:tc>
          <w:tcPr>
            <w:tcW w:w="1453" w:type="dxa"/>
            <w:tcMar>
              <w:left w:w="108" w:type="dxa"/>
              <w:right w:w="108" w:type="dxa"/>
            </w:tcMar>
          </w:tcPr>
          <w:p w:rsidR="002E7214" w:rsidRDefault="00E540BD">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2E7214" w:rsidRDefault="00E540BD">
            <w:pPr>
              <w:pStyle w:val="normal0"/>
              <w:tabs>
                <w:tab w:val="left" w:pos="315"/>
              </w:tabs>
            </w:pPr>
            <w:r>
              <w:rPr>
                <w:rFonts w:ascii="Times New Roman" w:eastAsia="Times New Roman" w:hAnsi="Times New Roman" w:cs="Times New Roman"/>
                <w:b/>
                <w:color w:val="7F1416"/>
                <w:sz w:val="24"/>
              </w:rPr>
              <w:t>Priority</w:t>
            </w:r>
          </w:p>
        </w:tc>
        <w:tc>
          <w:tcPr>
            <w:tcW w:w="1620" w:type="dxa"/>
            <w:tcMar>
              <w:left w:w="108" w:type="dxa"/>
              <w:right w:w="108" w:type="dxa"/>
            </w:tcMar>
          </w:tcPr>
          <w:p w:rsidR="002E7214" w:rsidRDefault="00E540BD">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2E7214" w:rsidRDefault="00E540BD">
            <w:pPr>
              <w:pStyle w:val="normal0"/>
              <w:tabs>
                <w:tab w:val="left" w:pos="315"/>
              </w:tabs>
            </w:pPr>
            <w:r>
              <w:rPr>
                <w:rFonts w:ascii="Times New Roman" w:eastAsia="Times New Roman" w:hAnsi="Times New Roman" w:cs="Times New Roman"/>
                <w:b/>
                <w:color w:val="7F1416"/>
                <w:sz w:val="24"/>
              </w:rPr>
              <w:t>Lead Board(s)</w:t>
            </w:r>
          </w:p>
        </w:tc>
        <w:tc>
          <w:tcPr>
            <w:tcW w:w="5760" w:type="dxa"/>
            <w:tcMar>
              <w:left w:w="108" w:type="dxa"/>
              <w:right w:w="108" w:type="dxa"/>
            </w:tcMar>
          </w:tcPr>
          <w:p w:rsidR="002E7214" w:rsidRDefault="00E540BD">
            <w:pPr>
              <w:pStyle w:val="normal0"/>
              <w:tabs>
                <w:tab w:val="left" w:pos="315"/>
              </w:tabs>
            </w:pPr>
            <w:r>
              <w:rPr>
                <w:rFonts w:ascii="Times New Roman" w:eastAsia="Times New Roman" w:hAnsi="Times New Roman" w:cs="Times New Roman"/>
                <w:b/>
                <w:color w:val="7F1416"/>
                <w:sz w:val="24"/>
              </w:rPr>
              <w:t>INFO FROM BOARD:</w:t>
            </w:r>
          </w:p>
          <w:p w:rsidR="002E7214" w:rsidRDefault="00E540BD">
            <w:pPr>
              <w:pStyle w:val="normal0"/>
              <w:tabs>
                <w:tab w:val="left" w:pos="315"/>
              </w:tabs>
            </w:pPr>
            <w:r>
              <w:rPr>
                <w:rFonts w:ascii="Times New Roman" w:eastAsia="Times New Roman" w:hAnsi="Times New Roman" w:cs="Times New Roman"/>
                <w:b/>
                <w:color w:val="7F1416"/>
                <w:sz w:val="24"/>
              </w:rPr>
              <w:t>Current Status</w:t>
            </w:r>
          </w:p>
          <w:p w:rsidR="002E7214" w:rsidRDefault="00E540BD">
            <w:pPr>
              <w:pStyle w:val="normal0"/>
              <w:tabs>
                <w:tab w:val="left" w:pos="315"/>
              </w:tabs>
            </w:pPr>
            <w:r>
              <w:rPr>
                <w:rFonts w:ascii="Times New Roman" w:eastAsia="Times New Roman" w:hAnsi="Times New Roman" w:cs="Times New Roman"/>
                <w:b/>
                <w:color w:val="7F1416"/>
                <w:sz w:val="24"/>
              </w:rPr>
              <w:t xml:space="preserve">(Note also </w:t>
            </w:r>
            <w:proofErr w:type="spellStart"/>
            <w:r>
              <w:rPr>
                <w:rFonts w:ascii="Times New Roman" w:eastAsia="Times New Roman" w:hAnsi="Times New Roman" w:cs="Times New Roman"/>
                <w:b/>
                <w:color w:val="7F1416"/>
                <w:sz w:val="24"/>
              </w:rPr>
              <w:t>CC’s</w:t>
            </w:r>
            <w:proofErr w:type="spellEnd"/>
            <w:r>
              <w:rPr>
                <w:rFonts w:ascii="Times New Roman" w:eastAsia="Times New Roman" w:hAnsi="Times New Roman" w:cs="Times New Roman"/>
                <w:b/>
                <w:color w:val="7F1416"/>
                <w:sz w:val="24"/>
              </w:rPr>
              <w:t xml:space="preserve"> regular updates!)</w:t>
            </w:r>
          </w:p>
        </w:tc>
      </w:tr>
      <w:tr w:rsidR="002E7214">
        <w:tc>
          <w:tcPr>
            <w:tcW w:w="6034" w:type="dxa"/>
            <w:tcMar>
              <w:left w:w="108" w:type="dxa"/>
              <w:right w:w="108" w:type="dxa"/>
            </w:tcMar>
          </w:tcPr>
          <w:p w:rsidR="002E7214" w:rsidRDefault="00E540BD">
            <w:pPr>
              <w:pStyle w:val="normal0"/>
              <w:tabs>
                <w:tab w:val="left" w:pos="288"/>
                <w:tab w:val="left" w:pos="315"/>
              </w:tabs>
            </w:pPr>
            <w:r>
              <w:rPr>
                <w:rFonts w:ascii="Times New Roman" w:eastAsia="Times New Roman" w:hAnsi="Times New Roman" w:cs="Times New Roman"/>
                <w:color w:val="7F1416"/>
                <w:sz w:val="24"/>
              </w:rPr>
              <w:t>Goal OS-1. Preserve, protect and expand conservation, agricultural, and recreational lands.</w:t>
            </w:r>
          </w:p>
        </w:tc>
        <w:tc>
          <w:tcPr>
            <w:tcW w:w="1453" w:type="dxa"/>
            <w:tcMar>
              <w:left w:w="108" w:type="dxa"/>
              <w:right w:w="108" w:type="dxa"/>
            </w:tcMar>
          </w:tcPr>
          <w:p w:rsidR="002E7214" w:rsidRDefault="002E7214">
            <w:pPr>
              <w:pStyle w:val="normal0"/>
              <w:tabs>
                <w:tab w:val="left" w:pos="315"/>
              </w:tabs>
            </w:pPr>
          </w:p>
        </w:tc>
        <w:tc>
          <w:tcPr>
            <w:tcW w:w="1620" w:type="dxa"/>
            <w:tcMar>
              <w:left w:w="108" w:type="dxa"/>
              <w:right w:w="108" w:type="dxa"/>
            </w:tcMar>
          </w:tcPr>
          <w:p w:rsidR="002E7214" w:rsidRDefault="002E7214">
            <w:pPr>
              <w:pStyle w:val="normal0"/>
              <w:tabs>
                <w:tab w:val="left" w:pos="315"/>
              </w:tabs>
            </w:pPr>
          </w:p>
        </w:tc>
        <w:tc>
          <w:tcPr>
            <w:tcW w:w="5760" w:type="dxa"/>
            <w:tcMar>
              <w:left w:w="108" w:type="dxa"/>
              <w:right w:w="108" w:type="dxa"/>
            </w:tcMar>
          </w:tcPr>
          <w:p w:rsidR="002E7214" w:rsidRPr="008673DF" w:rsidRDefault="00E540BD">
            <w:pPr>
              <w:pStyle w:val="normal0"/>
              <w:tabs>
                <w:tab w:val="left" w:pos="315"/>
              </w:tabs>
              <w:rPr>
                <w:color w:val="FF0000"/>
              </w:rPr>
            </w:pPr>
            <w:r w:rsidRPr="008673DF">
              <w:rPr>
                <w:rFonts w:ascii="Times New Roman" w:eastAsia="Times New Roman" w:hAnsi="Times New Roman" w:cs="Times New Roman"/>
                <w:color w:val="FF0000"/>
                <w:sz w:val="24"/>
              </w:rPr>
              <w:t xml:space="preserve">CC: </w:t>
            </w:r>
            <w:r w:rsidR="008673DF" w:rsidRPr="008673DF">
              <w:rPr>
                <w:rFonts w:ascii="Times New Roman" w:eastAsia="Times New Roman" w:hAnsi="Times New Roman" w:cs="Times New Roman"/>
                <w:color w:val="FF0000"/>
                <w:sz w:val="24"/>
              </w:rPr>
              <w:t xml:space="preserve"> </w:t>
            </w:r>
            <w:r w:rsidR="008673DF" w:rsidRPr="008673DF">
              <w:rPr>
                <w:rFonts w:ascii="Times New Roman" w:hAnsi="Times New Roman" w:cs="Times New Roman"/>
                <w:color w:val="FF0000"/>
                <w:sz w:val="24"/>
                <w:szCs w:val="24"/>
              </w:rPr>
              <w:t>This goal is core to all of our CC efforts and is an ongoing priority.</w:t>
            </w:r>
          </w:p>
        </w:tc>
      </w:tr>
      <w:tr w:rsidR="002E7214">
        <w:tc>
          <w:tcPr>
            <w:tcW w:w="6034" w:type="dxa"/>
            <w:tcMar>
              <w:left w:w="108" w:type="dxa"/>
              <w:right w:w="108" w:type="dxa"/>
            </w:tcMar>
          </w:tcPr>
          <w:p w:rsidR="002E7214" w:rsidRDefault="00E540BD">
            <w:pPr>
              <w:pStyle w:val="normal0"/>
              <w:tabs>
                <w:tab w:val="left" w:pos="288"/>
                <w:tab w:val="left" w:pos="315"/>
              </w:tabs>
            </w:pPr>
            <w:r>
              <w:rPr>
                <w:rFonts w:ascii="Times New Roman" w:eastAsia="Times New Roman" w:hAnsi="Times New Roman" w:cs="Times New Roman"/>
                <w:b/>
                <w:color w:val="1B3564"/>
                <w:sz w:val="24"/>
              </w:rPr>
              <w:t>RECOMMENDATIONS &amp; ACTION STEPS:</w:t>
            </w:r>
          </w:p>
        </w:tc>
        <w:tc>
          <w:tcPr>
            <w:tcW w:w="1453" w:type="dxa"/>
            <w:tcMar>
              <w:left w:w="108" w:type="dxa"/>
              <w:right w:w="108" w:type="dxa"/>
            </w:tcMar>
          </w:tcPr>
          <w:p w:rsidR="002E7214" w:rsidRDefault="002E7214">
            <w:pPr>
              <w:pStyle w:val="normal0"/>
              <w:tabs>
                <w:tab w:val="left" w:pos="315"/>
              </w:tabs>
            </w:pPr>
          </w:p>
        </w:tc>
        <w:tc>
          <w:tcPr>
            <w:tcW w:w="1620" w:type="dxa"/>
            <w:tcMar>
              <w:left w:w="108" w:type="dxa"/>
              <w:right w:w="108" w:type="dxa"/>
            </w:tcMar>
          </w:tcPr>
          <w:p w:rsidR="002E7214" w:rsidRDefault="002E7214">
            <w:pPr>
              <w:pStyle w:val="normal0"/>
              <w:tabs>
                <w:tab w:val="left" w:pos="315"/>
              </w:tabs>
            </w:pPr>
          </w:p>
        </w:tc>
        <w:tc>
          <w:tcPr>
            <w:tcW w:w="5760" w:type="dxa"/>
            <w:tcMar>
              <w:left w:w="108" w:type="dxa"/>
              <w:right w:w="108" w:type="dxa"/>
            </w:tcMar>
          </w:tcPr>
          <w:p w:rsidR="002E7214" w:rsidRDefault="002E7214">
            <w:pPr>
              <w:pStyle w:val="normal0"/>
              <w:tabs>
                <w:tab w:val="left" w:pos="315"/>
              </w:tabs>
            </w:pPr>
          </w:p>
        </w:tc>
      </w:tr>
      <w:tr w:rsidR="002E7214">
        <w:tc>
          <w:tcPr>
            <w:tcW w:w="6034" w:type="dxa"/>
            <w:tcMar>
              <w:left w:w="108" w:type="dxa"/>
              <w:right w:w="108" w:type="dxa"/>
            </w:tcMar>
          </w:tcPr>
          <w:p w:rsidR="002E7214" w:rsidRDefault="00E540BD">
            <w:pPr>
              <w:pStyle w:val="normal0"/>
              <w:tabs>
                <w:tab w:val="left" w:pos="288"/>
                <w:tab w:val="right" w:pos="8708"/>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1.1.Continue</w:t>
            </w:r>
            <w:proofErr w:type="spellEnd"/>
            <w:r>
              <w:rPr>
                <w:rFonts w:ascii="Times New Roman" w:eastAsia="Times New Roman" w:hAnsi="Times New Roman" w:cs="Times New Roman"/>
                <w:sz w:val="24"/>
              </w:rPr>
              <w:t xml:space="preserve"> efforts to protect existing conservation land and open space from development.</w:t>
            </w:r>
          </w:p>
        </w:tc>
        <w:tc>
          <w:tcPr>
            <w:tcW w:w="1453" w:type="dxa"/>
            <w:tcMar>
              <w:left w:w="108" w:type="dxa"/>
              <w:right w:w="108" w:type="dxa"/>
            </w:tcMar>
          </w:tcPr>
          <w:p w:rsidR="002E7214" w:rsidRDefault="00E540BD">
            <w:pPr>
              <w:pStyle w:val="normal0"/>
              <w:tabs>
                <w:tab w:val="right" w:pos="9437"/>
              </w:tabs>
            </w:pPr>
            <w:r>
              <w:rPr>
                <w:rFonts w:ascii="Times New Roman" w:eastAsia="Times New Roman" w:hAnsi="Times New Roman" w:cs="Times New Roman"/>
                <w:sz w:val="24"/>
              </w:rPr>
              <w:t>Ongoing</w:t>
            </w:r>
          </w:p>
        </w:tc>
        <w:tc>
          <w:tcPr>
            <w:tcW w:w="1620" w:type="dxa"/>
            <w:tcMar>
              <w:left w:w="108" w:type="dxa"/>
              <w:right w:w="108" w:type="dxa"/>
            </w:tcMar>
          </w:tcPr>
          <w:p w:rsidR="002E7214" w:rsidRDefault="00E540BD">
            <w:pPr>
              <w:pStyle w:val="normal0"/>
              <w:tabs>
                <w:tab w:val="right" w:pos="9437"/>
              </w:tabs>
            </w:pPr>
            <w:r>
              <w:rPr>
                <w:rFonts w:ascii="Times New Roman" w:eastAsia="Times New Roman" w:hAnsi="Times New Roman" w:cs="Times New Roman"/>
                <w:sz w:val="24"/>
              </w:rPr>
              <w:t>CC</w:t>
            </w:r>
          </w:p>
        </w:tc>
        <w:tc>
          <w:tcPr>
            <w:tcW w:w="5760" w:type="dxa"/>
            <w:tcMar>
              <w:left w:w="108" w:type="dxa"/>
              <w:right w:w="108" w:type="dxa"/>
            </w:tcMar>
          </w:tcPr>
          <w:p w:rsidR="002E7214" w:rsidRPr="008673DF" w:rsidRDefault="00E540BD" w:rsidP="005601AF">
            <w:pPr>
              <w:spacing w:after="0" w:line="240" w:lineRule="auto"/>
              <w:rPr>
                <w:rFonts w:ascii="Times New Roman" w:hAnsi="Times New Roman" w:cs="Times New Roman"/>
                <w:color w:val="FF0000"/>
                <w:sz w:val="24"/>
                <w:szCs w:val="24"/>
              </w:rPr>
            </w:pPr>
            <w:r w:rsidRPr="008673DF">
              <w:rPr>
                <w:rFonts w:ascii="Times New Roman" w:eastAsia="Times New Roman" w:hAnsi="Times New Roman" w:cs="Times New Roman"/>
                <w:color w:val="FF0000"/>
                <w:sz w:val="24"/>
              </w:rPr>
              <w:t xml:space="preserve">CC:  </w:t>
            </w:r>
            <w:r w:rsidR="008673DF" w:rsidRPr="008673DF">
              <w:rPr>
                <w:rFonts w:ascii="Times New Roman" w:hAnsi="Times New Roman" w:cs="Times New Roman"/>
                <w:color w:val="FF0000"/>
                <w:sz w:val="24"/>
                <w:szCs w:val="24"/>
              </w:rPr>
              <w:t xml:space="preserve">Efforts to protect existing conservation land and open space from development is an ongoing process.  The CC routinely monitors all the municipal land holdings.  The CC coordinates closely with the </w:t>
            </w:r>
            <w:proofErr w:type="spellStart"/>
            <w:r w:rsidR="008673DF" w:rsidRPr="008673DF">
              <w:rPr>
                <w:rFonts w:ascii="Times New Roman" w:hAnsi="Times New Roman" w:cs="Times New Roman"/>
                <w:color w:val="FF0000"/>
                <w:sz w:val="24"/>
                <w:szCs w:val="24"/>
              </w:rPr>
              <w:t>LLCT</w:t>
            </w:r>
            <w:proofErr w:type="spellEnd"/>
            <w:r w:rsidR="008673DF" w:rsidRPr="008673DF">
              <w:rPr>
                <w:rFonts w:ascii="Times New Roman" w:hAnsi="Times New Roman" w:cs="Times New Roman"/>
                <w:color w:val="FF0000"/>
                <w:sz w:val="24"/>
                <w:szCs w:val="24"/>
              </w:rPr>
              <w:t xml:space="preserve"> and the </w:t>
            </w:r>
            <w:proofErr w:type="spellStart"/>
            <w:r w:rsidR="008673DF" w:rsidRPr="008673DF">
              <w:rPr>
                <w:rFonts w:ascii="Times New Roman" w:hAnsi="Times New Roman" w:cs="Times New Roman"/>
                <w:color w:val="FF0000"/>
                <w:sz w:val="24"/>
                <w:szCs w:val="24"/>
              </w:rPr>
              <w:t>RLF</w:t>
            </w:r>
            <w:proofErr w:type="spellEnd"/>
            <w:r w:rsidR="008673DF" w:rsidRPr="008673DF">
              <w:rPr>
                <w:rFonts w:ascii="Times New Roman" w:hAnsi="Times New Roman" w:cs="Times New Roman"/>
                <w:color w:val="FF0000"/>
                <w:sz w:val="24"/>
                <w:szCs w:val="24"/>
              </w:rPr>
              <w:t xml:space="preserve"> on protecting open space from development.</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OS-1.1.1. Distribute the Open Space Map to boards and local organizations, and mount a large- format version in the Town Office Building.</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8673DF" w:rsidRDefault="003E5A31" w:rsidP="005601AF">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CC:  </w:t>
            </w:r>
            <w:r w:rsidR="008673DF" w:rsidRPr="008673DF">
              <w:rPr>
                <w:rFonts w:ascii="Times New Roman" w:hAnsi="Times New Roman" w:cs="Times New Roman"/>
                <w:color w:val="FF0000"/>
                <w:sz w:val="24"/>
                <w:szCs w:val="24"/>
              </w:rPr>
              <w:t>The Open Space map is mounted and currently located in the Conservation Office and it will be displayed in the renovated Town Office building.  Lincoln’s Open Space &amp; Recreation Plan (</w:t>
            </w:r>
            <w:proofErr w:type="spellStart"/>
            <w:r w:rsidR="008673DF" w:rsidRPr="008673DF">
              <w:rPr>
                <w:rFonts w:ascii="Times New Roman" w:hAnsi="Times New Roman" w:cs="Times New Roman"/>
                <w:color w:val="FF0000"/>
                <w:sz w:val="24"/>
                <w:szCs w:val="24"/>
              </w:rPr>
              <w:t>OSRP</w:t>
            </w:r>
            <w:proofErr w:type="spellEnd"/>
            <w:r w:rsidR="008673DF" w:rsidRPr="008673DF">
              <w:rPr>
                <w:rFonts w:ascii="Times New Roman" w:hAnsi="Times New Roman" w:cs="Times New Roman"/>
                <w:color w:val="FF0000"/>
                <w:sz w:val="24"/>
                <w:szCs w:val="24"/>
              </w:rPr>
              <w:t>) was distributed to all boards and we will redistribute remaining copies in 2013.</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OS-1.1.2. Place conservation restrictions on deeded conservation land to a grantee other than owner.</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8673DF" w:rsidRDefault="003E5A31" w:rsidP="005601AF">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CC:  </w:t>
            </w:r>
            <w:r w:rsidR="008673DF" w:rsidRPr="008673DF">
              <w:rPr>
                <w:rFonts w:ascii="Times New Roman" w:hAnsi="Times New Roman" w:cs="Times New Roman"/>
                <w:color w:val="FF0000"/>
                <w:sz w:val="24"/>
                <w:szCs w:val="24"/>
              </w:rPr>
              <w:t>This is a long-term goal for adding an extra level of protection to land that is already permanently protected.  It requires significant effort to execute Conservation Restrictions (</w:t>
            </w:r>
            <w:proofErr w:type="spellStart"/>
            <w:r w:rsidR="008673DF" w:rsidRPr="008673DF">
              <w:rPr>
                <w:rFonts w:ascii="Times New Roman" w:hAnsi="Times New Roman" w:cs="Times New Roman"/>
                <w:color w:val="FF0000"/>
                <w:sz w:val="24"/>
                <w:szCs w:val="24"/>
              </w:rPr>
              <w:t>CRs</w:t>
            </w:r>
            <w:proofErr w:type="spellEnd"/>
            <w:r w:rsidR="008673DF" w:rsidRPr="008673DF">
              <w:rPr>
                <w:rFonts w:ascii="Times New Roman" w:hAnsi="Times New Roman" w:cs="Times New Roman"/>
                <w:color w:val="FF0000"/>
                <w:sz w:val="24"/>
                <w:szCs w:val="24"/>
              </w:rPr>
              <w:t>) with the State and it has not been a recent priority for the CC.</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OS-1.1.3. Identify a co-holder for all new conservation restrictions.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8673DF" w:rsidRDefault="003E5A31" w:rsidP="005601AF">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CC:  </w:t>
            </w:r>
            <w:r w:rsidR="008673DF" w:rsidRPr="008673DF">
              <w:rPr>
                <w:rFonts w:ascii="Times New Roman" w:hAnsi="Times New Roman" w:cs="Times New Roman"/>
                <w:color w:val="FF0000"/>
                <w:sz w:val="24"/>
                <w:szCs w:val="24"/>
              </w:rPr>
              <w:t xml:space="preserve">New </w:t>
            </w:r>
            <w:proofErr w:type="spellStart"/>
            <w:r w:rsidR="008673DF" w:rsidRPr="008673DF">
              <w:rPr>
                <w:rFonts w:ascii="Times New Roman" w:hAnsi="Times New Roman" w:cs="Times New Roman"/>
                <w:color w:val="FF0000"/>
                <w:sz w:val="24"/>
                <w:szCs w:val="24"/>
              </w:rPr>
              <w:t>CRs</w:t>
            </w:r>
            <w:proofErr w:type="spellEnd"/>
            <w:r w:rsidR="008673DF" w:rsidRPr="008673DF">
              <w:rPr>
                <w:rFonts w:ascii="Times New Roman" w:hAnsi="Times New Roman" w:cs="Times New Roman"/>
                <w:color w:val="FF0000"/>
                <w:sz w:val="24"/>
                <w:szCs w:val="24"/>
              </w:rPr>
              <w:t xml:space="preserve"> to the </w:t>
            </w:r>
            <w:proofErr w:type="spellStart"/>
            <w:r w:rsidR="008673DF" w:rsidRPr="008673DF">
              <w:rPr>
                <w:rFonts w:ascii="Times New Roman" w:hAnsi="Times New Roman" w:cs="Times New Roman"/>
                <w:color w:val="FF0000"/>
                <w:sz w:val="24"/>
                <w:szCs w:val="24"/>
              </w:rPr>
              <w:t>LLCT</w:t>
            </w:r>
            <w:proofErr w:type="spellEnd"/>
            <w:r w:rsidR="008673DF" w:rsidRPr="008673DF">
              <w:rPr>
                <w:rFonts w:ascii="Times New Roman" w:hAnsi="Times New Roman" w:cs="Times New Roman"/>
                <w:color w:val="FF0000"/>
                <w:sz w:val="24"/>
                <w:szCs w:val="24"/>
              </w:rPr>
              <w:t xml:space="preserve"> have the CC with back-up enforcement authority, as new </w:t>
            </w:r>
            <w:proofErr w:type="spellStart"/>
            <w:r w:rsidR="008673DF" w:rsidRPr="008673DF">
              <w:rPr>
                <w:rFonts w:ascii="Times New Roman" w:hAnsi="Times New Roman" w:cs="Times New Roman"/>
                <w:color w:val="FF0000"/>
                <w:sz w:val="24"/>
                <w:szCs w:val="24"/>
              </w:rPr>
              <w:t>CRs</w:t>
            </w:r>
            <w:proofErr w:type="spellEnd"/>
            <w:r w:rsidR="008673DF" w:rsidRPr="008673DF">
              <w:rPr>
                <w:rFonts w:ascii="Times New Roman" w:hAnsi="Times New Roman" w:cs="Times New Roman"/>
                <w:color w:val="FF0000"/>
                <w:sz w:val="24"/>
                <w:szCs w:val="24"/>
              </w:rPr>
              <w:t xml:space="preserve"> to the CC (Lincoln) have the </w:t>
            </w:r>
            <w:proofErr w:type="spellStart"/>
            <w:r w:rsidR="008673DF" w:rsidRPr="008673DF">
              <w:rPr>
                <w:rFonts w:ascii="Times New Roman" w:hAnsi="Times New Roman" w:cs="Times New Roman"/>
                <w:color w:val="FF0000"/>
                <w:sz w:val="24"/>
                <w:szCs w:val="24"/>
              </w:rPr>
              <w:t>LLCT</w:t>
            </w:r>
            <w:proofErr w:type="spellEnd"/>
            <w:r w:rsidR="008673DF" w:rsidRPr="008673DF">
              <w:rPr>
                <w:rFonts w:ascii="Times New Roman" w:hAnsi="Times New Roman" w:cs="Times New Roman"/>
                <w:color w:val="FF0000"/>
                <w:sz w:val="24"/>
                <w:szCs w:val="24"/>
              </w:rPr>
              <w:t xml:space="preserve"> with back-up enforcement authority.  The </w:t>
            </w:r>
            <w:proofErr w:type="spellStart"/>
            <w:r w:rsidR="008673DF" w:rsidRPr="008673DF">
              <w:rPr>
                <w:rFonts w:ascii="Times New Roman" w:hAnsi="Times New Roman" w:cs="Times New Roman"/>
                <w:color w:val="FF0000"/>
                <w:sz w:val="24"/>
                <w:szCs w:val="24"/>
              </w:rPr>
              <w:t>DeNormandie</w:t>
            </w:r>
            <w:proofErr w:type="spellEnd"/>
            <w:r w:rsidR="008673DF" w:rsidRPr="008673DF">
              <w:rPr>
                <w:rFonts w:ascii="Times New Roman" w:hAnsi="Times New Roman" w:cs="Times New Roman"/>
                <w:color w:val="FF0000"/>
                <w:sz w:val="24"/>
                <w:szCs w:val="24"/>
              </w:rPr>
              <w:t xml:space="preserve"> CR granted by the City of Cambridge is a good example of this.</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OS-1.1.4. Evaluate the effectiveness of Lincoln’s existing bylaws, regulations, and policies to protect open space, and strengthen them as appropriate.</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8673DF" w:rsidRDefault="003E5A31" w:rsidP="005601AF">
            <w:pPr>
              <w:spacing w:after="0" w:line="240" w:lineRule="auto"/>
              <w:rPr>
                <w:color w:val="FF0000"/>
              </w:rPr>
            </w:pPr>
            <w:r>
              <w:rPr>
                <w:rFonts w:ascii="Times New Roman" w:hAnsi="Times New Roman" w:cs="Times New Roman"/>
                <w:color w:val="FF0000"/>
                <w:sz w:val="24"/>
                <w:szCs w:val="24"/>
              </w:rPr>
              <w:t xml:space="preserve">CC:  </w:t>
            </w:r>
            <w:r w:rsidR="008673DF" w:rsidRPr="008673DF">
              <w:rPr>
                <w:rFonts w:ascii="Times New Roman" w:hAnsi="Times New Roman" w:cs="Times New Roman"/>
                <w:color w:val="FF0000"/>
                <w:sz w:val="24"/>
                <w:szCs w:val="24"/>
              </w:rPr>
              <w:t xml:space="preserve">The majority of open space protection is done through acquisition of property or of </w:t>
            </w:r>
            <w:proofErr w:type="spellStart"/>
            <w:r w:rsidR="008673DF" w:rsidRPr="008673DF">
              <w:rPr>
                <w:rFonts w:ascii="Times New Roman" w:hAnsi="Times New Roman" w:cs="Times New Roman"/>
                <w:color w:val="FF0000"/>
                <w:sz w:val="24"/>
                <w:szCs w:val="24"/>
              </w:rPr>
              <w:t>CRs</w:t>
            </w:r>
            <w:proofErr w:type="spellEnd"/>
            <w:r w:rsidR="008673DF" w:rsidRPr="008673DF">
              <w:rPr>
                <w:rFonts w:ascii="Times New Roman" w:hAnsi="Times New Roman" w:cs="Times New Roman"/>
                <w:color w:val="FF0000"/>
                <w:sz w:val="24"/>
                <w:szCs w:val="24"/>
              </w:rPr>
              <w:t>, not through bylaws.  However, our wetlands protection bylaw adds significant power to limiting development near sensitive wetland and upland resource areas.</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 xml:space="preserve">OS-1.1.5. Study the zoning opportunities discussed under Goal LU-3 and determine their appropriateness as </w:t>
            </w:r>
            <w:r>
              <w:rPr>
                <w:rFonts w:ascii="Times New Roman" w:eastAsia="Times New Roman" w:hAnsi="Times New Roman" w:cs="Times New Roman"/>
                <w:sz w:val="24"/>
              </w:rPr>
              <w:lastRenderedPageBreak/>
              <w:t>incentives or requirements for open space protection in Lincoln. (See also, BE-4.3.2, and Chapter 2)</w:t>
            </w:r>
          </w:p>
        </w:tc>
        <w:tc>
          <w:tcPr>
            <w:tcW w:w="1453" w:type="dxa"/>
            <w:tcMar>
              <w:left w:w="108" w:type="dxa"/>
              <w:right w:w="108" w:type="dxa"/>
            </w:tcMar>
          </w:tcPr>
          <w:p w:rsidR="002E7214" w:rsidRDefault="002E7214">
            <w:pPr>
              <w:pStyle w:val="normal0"/>
              <w:jc w:val="both"/>
            </w:pPr>
          </w:p>
        </w:tc>
        <w:tc>
          <w:tcPr>
            <w:tcW w:w="1620" w:type="dxa"/>
            <w:tcMar>
              <w:left w:w="108" w:type="dxa"/>
              <w:right w:w="108" w:type="dxa"/>
            </w:tcMar>
          </w:tcPr>
          <w:p w:rsidR="002E7214" w:rsidRDefault="002E7214">
            <w:pPr>
              <w:pStyle w:val="normal0"/>
              <w:jc w:val="both"/>
            </w:pPr>
          </w:p>
        </w:tc>
        <w:tc>
          <w:tcPr>
            <w:tcW w:w="5760" w:type="dxa"/>
            <w:tcMar>
              <w:left w:w="108" w:type="dxa"/>
              <w:right w:w="108" w:type="dxa"/>
            </w:tcMar>
          </w:tcPr>
          <w:p w:rsidR="002E7214" w:rsidRPr="008673DF" w:rsidRDefault="003E5A31" w:rsidP="005601AF">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CC:  </w:t>
            </w:r>
            <w:r w:rsidR="008673DF" w:rsidRPr="008673DF">
              <w:rPr>
                <w:rFonts w:ascii="Times New Roman" w:hAnsi="Times New Roman" w:cs="Times New Roman"/>
                <w:color w:val="FF0000"/>
                <w:sz w:val="24"/>
                <w:szCs w:val="24"/>
              </w:rPr>
              <w:t xml:space="preserve">The transfer of development rights is an interesting concept for use in protecting desirable open space but it </w:t>
            </w:r>
            <w:r w:rsidR="008673DF" w:rsidRPr="008673DF">
              <w:rPr>
                <w:rFonts w:ascii="Times New Roman" w:hAnsi="Times New Roman" w:cs="Times New Roman"/>
                <w:color w:val="FF0000"/>
                <w:sz w:val="24"/>
                <w:szCs w:val="24"/>
              </w:rPr>
              <w:lastRenderedPageBreak/>
              <w:t>has not yet been used in Lincoln.  The CC would have to see proposed bylaws/regulations before coming up with a formal position.</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lastRenderedPageBreak/>
              <w:t>OS-1.1.6. Pursue adoption of appropriate zoning amendments at Town Meeting.</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Default="002E7214">
            <w:pPr>
              <w:pStyle w:val="normal0"/>
            </w:pPr>
          </w:p>
        </w:tc>
      </w:tr>
      <w:tr w:rsidR="002E7214">
        <w:tc>
          <w:tcPr>
            <w:tcW w:w="6034" w:type="dxa"/>
            <w:tcMar>
              <w:left w:w="108" w:type="dxa"/>
              <w:right w:w="108" w:type="dxa"/>
            </w:tcMar>
          </w:tcPr>
          <w:p w:rsidR="002E7214" w:rsidRDefault="00E540BD">
            <w:pPr>
              <w:pStyle w:val="normal0"/>
              <w:tabs>
                <w:tab w:val="left" w:pos="288"/>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1.2.Protect</w:t>
            </w:r>
            <w:proofErr w:type="spellEnd"/>
            <w:r>
              <w:rPr>
                <w:rFonts w:ascii="Times New Roman" w:eastAsia="Times New Roman" w:hAnsi="Times New Roman" w:cs="Times New Roman"/>
                <w:sz w:val="24"/>
              </w:rPr>
              <w:t xml:space="preserve"> lands of conservation and recreation interest, such as private farms, Chapter 61 lands, view corridors, buffers and scenic vistas, outstanding natural features, and fields appropriate for recreational use.</w:t>
            </w:r>
          </w:p>
        </w:tc>
        <w:tc>
          <w:tcPr>
            <w:tcW w:w="1453" w:type="dxa"/>
            <w:tcMar>
              <w:left w:w="108" w:type="dxa"/>
              <w:right w:w="108" w:type="dxa"/>
            </w:tcMar>
          </w:tcPr>
          <w:p w:rsidR="002E7214" w:rsidRDefault="00E540BD">
            <w:pPr>
              <w:pStyle w:val="normal0"/>
            </w:pPr>
            <w:r>
              <w:rPr>
                <w:rFonts w:ascii="Times New Roman" w:eastAsia="Times New Roman" w:hAnsi="Times New Roman" w:cs="Times New Roman"/>
                <w:sz w:val="24"/>
              </w:rPr>
              <w:t>Ongoing</w:t>
            </w:r>
          </w:p>
        </w:tc>
        <w:tc>
          <w:tcPr>
            <w:tcW w:w="1620" w:type="dxa"/>
            <w:tcMar>
              <w:left w:w="108" w:type="dxa"/>
              <w:right w:w="108" w:type="dxa"/>
            </w:tcMar>
          </w:tcPr>
          <w:p w:rsidR="002E7214" w:rsidRDefault="00E540BD">
            <w:pPr>
              <w:pStyle w:val="normal0"/>
            </w:pPr>
            <w:proofErr w:type="spellStart"/>
            <w:r>
              <w:rPr>
                <w:rFonts w:ascii="Times New Roman" w:eastAsia="Times New Roman" w:hAnsi="Times New Roman" w:cs="Times New Roman"/>
                <w:sz w:val="24"/>
              </w:rPr>
              <w:t>PB</w:t>
            </w:r>
            <w:proofErr w:type="spellEnd"/>
          </w:p>
        </w:tc>
        <w:tc>
          <w:tcPr>
            <w:tcW w:w="5760" w:type="dxa"/>
            <w:tcMar>
              <w:left w:w="108" w:type="dxa"/>
              <w:right w:w="108" w:type="dxa"/>
            </w:tcMar>
          </w:tcPr>
          <w:p w:rsidR="002E7214" w:rsidRPr="008673DF" w:rsidRDefault="00E540BD" w:rsidP="005601AF">
            <w:pPr>
              <w:spacing w:after="0" w:line="240" w:lineRule="auto"/>
              <w:rPr>
                <w:rFonts w:ascii="Times New Roman" w:hAnsi="Times New Roman" w:cs="Times New Roman"/>
                <w:color w:val="FF0000"/>
                <w:sz w:val="24"/>
                <w:szCs w:val="24"/>
              </w:rPr>
            </w:pPr>
            <w:r w:rsidRPr="008673DF">
              <w:rPr>
                <w:rFonts w:ascii="Times New Roman" w:eastAsia="Times New Roman" w:hAnsi="Times New Roman" w:cs="Times New Roman"/>
                <w:color w:val="FF0000"/>
                <w:sz w:val="24"/>
              </w:rPr>
              <w:t xml:space="preserve">CC: </w:t>
            </w:r>
            <w:r w:rsidR="008673DF" w:rsidRPr="008673DF">
              <w:rPr>
                <w:rFonts w:ascii="Times New Roman" w:hAnsi="Times New Roman" w:cs="Times New Roman"/>
                <w:color w:val="FF0000"/>
                <w:sz w:val="24"/>
                <w:szCs w:val="24"/>
              </w:rPr>
              <w:t>The transfer of development rights is an interesting concept for use in protecting desirable open space but it has not yet been used in Lincoln.  The CC would have to see proposed bylaws/regulations before coming up with a formal position.</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 xml:space="preserve">OS-1.2.1. Continue to implement the </w:t>
            </w:r>
            <w:r>
              <w:rPr>
                <w:rFonts w:ascii="Times New Roman" w:eastAsia="Times New Roman" w:hAnsi="Times New Roman" w:cs="Times New Roman"/>
                <w:i/>
                <w:sz w:val="24"/>
              </w:rPr>
              <w:t>Open Space and Recreation Plan</w:t>
            </w:r>
            <w:r>
              <w:rPr>
                <w:rFonts w:ascii="Times New Roman" w:eastAsia="Times New Roman" w:hAnsi="Times New Roman" w:cs="Times New Roman"/>
                <w:sz w:val="24"/>
              </w:rPr>
              <w:t>.</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8673DF" w:rsidRDefault="008673DF" w:rsidP="008673DF">
            <w:pPr>
              <w:spacing w:line="240" w:lineRule="auto"/>
              <w:rPr>
                <w:rFonts w:ascii="Times New Roman" w:eastAsia="Arial Unicode MS" w:hAnsi="Times New Roman" w:cs="Times New Roman"/>
                <w:bCs/>
                <w:color w:val="FF0000"/>
                <w:sz w:val="24"/>
                <w:szCs w:val="24"/>
              </w:rPr>
            </w:pPr>
            <w:r w:rsidRPr="008673DF">
              <w:rPr>
                <w:rStyle w:val="HTMLTypewriter"/>
                <w:rFonts w:ascii="Times New Roman" w:hAnsi="Times New Roman" w:cs="Times New Roman"/>
                <w:bCs/>
                <w:color w:val="FF0000"/>
                <w:sz w:val="24"/>
                <w:szCs w:val="24"/>
              </w:rPr>
              <w:t xml:space="preserve">The CC continues to implement our </w:t>
            </w:r>
            <w:proofErr w:type="spellStart"/>
            <w:r w:rsidRPr="008673DF">
              <w:rPr>
                <w:rStyle w:val="HTMLTypewriter"/>
                <w:rFonts w:ascii="Times New Roman" w:hAnsi="Times New Roman" w:cs="Times New Roman"/>
                <w:bCs/>
                <w:color w:val="FF0000"/>
                <w:sz w:val="24"/>
                <w:szCs w:val="24"/>
              </w:rPr>
              <w:t>OSRP</w:t>
            </w:r>
            <w:proofErr w:type="spellEnd"/>
            <w:r w:rsidRPr="008673DF">
              <w:rPr>
                <w:rStyle w:val="HTMLTypewriter"/>
                <w:rFonts w:ascii="Times New Roman" w:hAnsi="Times New Roman" w:cs="Times New Roman"/>
                <w:bCs/>
                <w:color w:val="FF0000"/>
                <w:sz w:val="24"/>
                <w:szCs w:val="24"/>
              </w:rPr>
              <w:t>.</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OS-1.2.2. Identify and map significant natural, scenic, and recreational resources, building upon the town’s existing GIS databases, and ensure that all town boards with development review and open space and recreation planning responsibilities have access to the information.</w:t>
            </w:r>
          </w:p>
        </w:tc>
        <w:tc>
          <w:tcPr>
            <w:tcW w:w="1453" w:type="dxa"/>
            <w:tcMar>
              <w:left w:w="108" w:type="dxa"/>
              <w:right w:w="108" w:type="dxa"/>
            </w:tcMar>
          </w:tcPr>
          <w:p w:rsidR="002E7214" w:rsidRDefault="002E7214">
            <w:pPr>
              <w:pStyle w:val="normal0"/>
              <w:jc w:val="both"/>
            </w:pPr>
          </w:p>
        </w:tc>
        <w:tc>
          <w:tcPr>
            <w:tcW w:w="1620" w:type="dxa"/>
            <w:tcMar>
              <w:left w:w="108" w:type="dxa"/>
              <w:right w:w="108" w:type="dxa"/>
            </w:tcMar>
          </w:tcPr>
          <w:p w:rsidR="002E7214" w:rsidRDefault="002E7214">
            <w:pPr>
              <w:pStyle w:val="normal0"/>
              <w:jc w:val="both"/>
            </w:pPr>
          </w:p>
        </w:tc>
        <w:tc>
          <w:tcPr>
            <w:tcW w:w="5760" w:type="dxa"/>
            <w:tcMar>
              <w:left w:w="108" w:type="dxa"/>
              <w:right w:w="108" w:type="dxa"/>
            </w:tcMar>
          </w:tcPr>
          <w:p w:rsidR="002E7214" w:rsidRPr="008673DF" w:rsidRDefault="003E5A31">
            <w:pPr>
              <w:pStyle w:val="normal0"/>
              <w:jc w:val="both"/>
              <w:rPr>
                <w:color w:val="FF0000"/>
              </w:rPr>
            </w:pPr>
            <w:r>
              <w:rPr>
                <w:rStyle w:val="HTMLTypewriter"/>
                <w:rFonts w:ascii="Times New Roman" w:hAnsi="Times New Roman" w:cs="Times New Roman"/>
                <w:bCs/>
                <w:color w:val="FF0000"/>
                <w:sz w:val="24"/>
                <w:szCs w:val="24"/>
              </w:rPr>
              <w:t xml:space="preserve">CC:  </w:t>
            </w:r>
            <w:r w:rsidR="008673DF" w:rsidRPr="008673DF">
              <w:rPr>
                <w:rStyle w:val="HTMLTypewriter"/>
                <w:rFonts w:ascii="Times New Roman" w:hAnsi="Times New Roman" w:cs="Times New Roman"/>
                <w:bCs/>
                <w:color w:val="FF0000"/>
                <w:sz w:val="24"/>
                <w:szCs w:val="24"/>
              </w:rPr>
              <w:t>This is an ambitious undertaking that is not possible with our current level of GIS funding.  However, it would be great to have such an inventory and to have it available to all to use in planning and review efforts.</w:t>
            </w:r>
          </w:p>
        </w:tc>
      </w:tr>
      <w:tr w:rsidR="002E7214">
        <w:tc>
          <w:tcPr>
            <w:tcW w:w="6034" w:type="dxa"/>
            <w:tcMar>
              <w:left w:w="108" w:type="dxa"/>
              <w:right w:w="108" w:type="dxa"/>
            </w:tcMar>
          </w:tcPr>
          <w:p w:rsidR="002E7214" w:rsidRDefault="00E540BD">
            <w:pPr>
              <w:pStyle w:val="normal0"/>
              <w:tabs>
                <w:tab w:val="left" w:pos="288"/>
                <w:tab w:val="right" w:pos="9433"/>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1.3.Provide</w:t>
            </w:r>
            <w:proofErr w:type="spellEnd"/>
            <w:r>
              <w:rPr>
                <w:rFonts w:ascii="Times New Roman" w:eastAsia="Times New Roman" w:hAnsi="Times New Roman" w:cs="Times New Roman"/>
                <w:sz w:val="24"/>
              </w:rPr>
              <w:t xml:space="preserve"> incentives to farmers on private property to place conservation or agricultural preservation</w:t>
            </w:r>
          </w:p>
          <w:p w:rsidR="002E7214" w:rsidRDefault="00E540BD">
            <w:pPr>
              <w:pStyle w:val="normal0"/>
              <w:tabs>
                <w:tab w:val="left" w:pos="288"/>
              </w:tabs>
            </w:pPr>
            <w:proofErr w:type="gramStart"/>
            <w:r>
              <w:rPr>
                <w:rFonts w:ascii="Times New Roman" w:eastAsia="Times New Roman" w:hAnsi="Times New Roman" w:cs="Times New Roman"/>
                <w:sz w:val="24"/>
              </w:rPr>
              <w:t>restrictions</w:t>
            </w:r>
            <w:proofErr w:type="gramEnd"/>
            <w:r>
              <w:rPr>
                <w:rFonts w:ascii="Times New Roman" w:eastAsia="Times New Roman" w:hAnsi="Times New Roman" w:cs="Times New Roman"/>
                <w:sz w:val="24"/>
              </w:rPr>
              <w:t xml:space="preserve"> on non-protected agricultural land.</w:t>
            </w:r>
          </w:p>
        </w:tc>
        <w:tc>
          <w:tcPr>
            <w:tcW w:w="1453" w:type="dxa"/>
            <w:tcMar>
              <w:left w:w="108" w:type="dxa"/>
              <w:right w:w="108" w:type="dxa"/>
            </w:tcMar>
          </w:tcPr>
          <w:p w:rsidR="002E7214" w:rsidRDefault="00E540BD">
            <w:pPr>
              <w:pStyle w:val="normal0"/>
              <w:tabs>
                <w:tab w:val="right" w:pos="9437"/>
              </w:tabs>
            </w:pPr>
            <w:r>
              <w:rPr>
                <w:rFonts w:ascii="Times New Roman" w:eastAsia="Times New Roman" w:hAnsi="Times New Roman" w:cs="Times New Roman"/>
                <w:sz w:val="24"/>
              </w:rPr>
              <w:t>Ongoing</w:t>
            </w:r>
          </w:p>
        </w:tc>
        <w:tc>
          <w:tcPr>
            <w:tcW w:w="1620" w:type="dxa"/>
            <w:tcMar>
              <w:left w:w="108" w:type="dxa"/>
              <w:right w:w="108" w:type="dxa"/>
            </w:tcMar>
          </w:tcPr>
          <w:p w:rsidR="002E7214" w:rsidRDefault="00E540BD">
            <w:pPr>
              <w:pStyle w:val="normal0"/>
              <w:tabs>
                <w:tab w:val="right" w:pos="9437"/>
              </w:tabs>
            </w:pPr>
            <w:r>
              <w:rPr>
                <w:rFonts w:ascii="Times New Roman" w:eastAsia="Times New Roman" w:hAnsi="Times New Roman" w:cs="Times New Roman"/>
                <w:sz w:val="24"/>
              </w:rPr>
              <w:t>CC</w:t>
            </w:r>
          </w:p>
        </w:tc>
        <w:tc>
          <w:tcPr>
            <w:tcW w:w="5760" w:type="dxa"/>
            <w:tcMar>
              <w:left w:w="108" w:type="dxa"/>
              <w:right w:w="108" w:type="dxa"/>
            </w:tcMar>
          </w:tcPr>
          <w:p w:rsidR="002E7214" w:rsidRPr="008673DF" w:rsidRDefault="00E540BD" w:rsidP="005601AF">
            <w:pPr>
              <w:spacing w:after="0" w:line="240" w:lineRule="auto"/>
              <w:rPr>
                <w:rFonts w:ascii="Times New Roman" w:eastAsia="Arial Unicode MS" w:hAnsi="Times New Roman" w:cs="Times New Roman"/>
                <w:bCs/>
                <w:color w:val="FF0000"/>
                <w:sz w:val="24"/>
                <w:szCs w:val="24"/>
              </w:rPr>
            </w:pPr>
            <w:r w:rsidRPr="008673DF">
              <w:rPr>
                <w:rFonts w:ascii="Times New Roman" w:eastAsia="Times New Roman" w:hAnsi="Times New Roman" w:cs="Times New Roman"/>
                <w:color w:val="FF0000"/>
                <w:sz w:val="24"/>
              </w:rPr>
              <w:t>CC</w:t>
            </w:r>
            <w:r w:rsidR="008673DF" w:rsidRPr="008673DF">
              <w:rPr>
                <w:rFonts w:ascii="Times New Roman" w:eastAsia="Times New Roman" w:hAnsi="Times New Roman" w:cs="Times New Roman"/>
                <w:color w:val="FF0000"/>
                <w:sz w:val="24"/>
              </w:rPr>
              <w:t xml:space="preserve">: </w:t>
            </w:r>
            <w:r w:rsidR="008673DF" w:rsidRPr="008673DF">
              <w:rPr>
                <w:rFonts w:ascii="Times New Roman" w:hAnsi="Times New Roman" w:cs="Times New Roman"/>
                <w:bCs/>
                <w:color w:val="FF0000"/>
                <w:sz w:val="24"/>
                <w:szCs w:val="24"/>
              </w:rPr>
              <w:t xml:space="preserve"> </w:t>
            </w:r>
            <w:r w:rsidR="008673DF" w:rsidRPr="008673DF">
              <w:rPr>
                <w:rStyle w:val="HTMLTypewriter"/>
                <w:rFonts w:ascii="Times New Roman" w:hAnsi="Times New Roman" w:cs="Times New Roman"/>
                <w:bCs/>
                <w:color w:val="FF0000"/>
                <w:sz w:val="24"/>
                <w:szCs w:val="24"/>
              </w:rPr>
              <w:t xml:space="preserve">The incentives for doing private agricultural land restrictions are the same as for any CR (potential tax savings, doing a positive act for the benefit of the community etc.).  The </w:t>
            </w:r>
            <w:proofErr w:type="spellStart"/>
            <w:r w:rsidR="008673DF" w:rsidRPr="008673DF">
              <w:rPr>
                <w:rStyle w:val="HTMLTypewriter"/>
                <w:rFonts w:ascii="Times New Roman" w:hAnsi="Times New Roman" w:cs="Times New Roman"/>
                <w:bCs/>
                <w:color w:val="FF0000"/>
                <w:sz w:val="24"/>
                <w:szCs w:val="24"/>
              </w:rPr>
              <w:t>LLCT</w:t>
            </w:r>
            <w:proofErr w:type="spellEnd"/>
            <w:r w:rsidR="008673DF" w:rsidRPr="008673DF">
              <w:rPr>
                <w:rStyle w:val="HTMLTypewriter"/>
                <w:rFonts w:ascii="Times New Roman" w:hAnsi="Times New Roman" w:cs="Times New Roman"/>
                <w:bCs/>
                <w:color w:val="FF0000"/>
                <w:sz w:val="24"/>
                <w:szCs w:val="24"/>
              </w:rPr>
              <w:t xml:space="preserve"> recently accepted a CR from the Raja Farm to protect her agricultural land.  This is an area where the Agricultural Commission (AC) may want to become involved.</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OS-1.3.1. Continue to work with owners of agricultural land to protect their farmland in perpetuity.</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8673DF">
            <w:pPr>
              <w:pStyle w:val="normal0"/>
            </w:pPr>
            <w:r>
              <w:rPr>
                <w:rFonts w:ascii="Times New Roman" w:hAnsi="Times New Roman" w:cs="Times New Roman"/>
                <w:sz w:val="24"/>
                <w:szCs w:val="24"/>
              </w:rPr>
              <w:t xml:space="preserve">CC, </w:t>
            </w:r>
            <w:r w:rsidR="00C56505" w:rsidRPr="00ED3A56">
              <w:rPr>
                <w:rFonts w:ascii="Times New Roman" w:hAnsi="Times New Roman" w:cs="Times New Roman"/>
                <w:sz w:val="24"/>
                <w:szCs w:val="24"/>
              </w:rPr>
              <w:t>AC</w:t>
            </w:r>
          </w:p>
        </w:tc>
        <w:tc>
          <w:tcPr>
            <w:tcW w:w="5760" w:type="dxa"/>
            <w:tcMar>
              <w:left w:w="108" w:type="dxa"/>
              <w:right w:w="108" w:type="dxa"/>
            </w:tcMar>
          </w:tcPr>
          <w:p w:rsidR="008673DF" w:rsidRPr="008673DF" w:rsidRDefault="008673DF" w:rsidP="008673DF">
            <w:pPr>
              <w:spacing w:line="240" w:lineRule="auto"/>
              <w:rPr>
                <w:rFonts w:ascii="Times New Roman" w:eastAsia="Arial Unicode MS" w:hAnsi="Times New Roman" w:cs="Times New Roman"/>
                <w:bCs/>
                <w:sz w:val="24"/>
                <w:szCs w:val="24"/>
              </w:rPr>
            </w:pPr>
            <w:r>
              <w:rPr>
                <w:rFonts w:ascii="Times New Roman" w:hAnsi="Times New Roman" w:cs="Times New Roman"/>
                <w:color w:val="FF0000"/>
                <w:sz w:val="24"/>
                <w:szCs w:val="24"/>
              </w:rPr>
              <w:t xml:space="preserve">CC:  </w:t>
            </w:r>
            <w:r w:rsidRPr="008673DF">
              <w:rPr>
                <w:rStyle w:val="HTMLTypewriter"/>
                <w:rFonts w:ascii="Times New Roman" w:hAnsi="Times New Roman" w:cs="Times New Roman"/>
                <w:bCs/>
                <w:color w:val="FF0000"/>
                <w:sz w:val="24"/>
                <w:szCs w:val="24"/>
              </w:rPr>
              <w:t xml:space="preserve">This is ongoing work as part of the </w:t>
            </w:r>
            <w:proofErr w:type="spellStart"/>
            <w:r w:rsidRPr="008673DF">
              <w:rPr>
                <w:rStyle w:val="HTMLTypewriter"/>
                <w:rFonts w:ascii="Times New Roman" w:hAnsi="Times New Roman" w:cs="Times New Roman"/>
                <w:bCs/>
                <w:color w:val="FF0000"/>
                <w:sz w:val="24"/>
                <w:szCs w:val="24"/>
              </w:rPr>
              <w:t>OSRP</w:t>
            </w:r>
            <w:proofErr w:type="spellEnd"/>
            <w:r w:rsidRPr="008673DF">
              <w:rPr>
                <w:rStyle w:val="HTMLTypewriter"/>
                <w:rFonts w:ascii="Times New Roman" w:hAnsi="Times New Roman" w:cs="Times New Roman"/>
                <w:bCs/>
                <w:color w:val="FF0000"/>
                <w:sz w:val="24"/>
                <w:szCs w:val="24"/>
              </w:rPr>
              <w:t>.  When opportunities present themselves we will take action.  A substantial amount of work has been done on inventorying private agricultural land through our GIS program which helps with this effort.  The AC has hired an intern to work on connecting farmers with owners of potential agricultural land in Town.</w:t>
            </w:r>
            <w:r>
              <w:rPr>
                <w:rStyle w:val="HTMLTypewriter"/>
                <w:rFonts w:ascii="Times New Roman" w:hAnsi="Times New Roman" w:cs="Times New Roman"/>
                <w:bCs/>
                <w:sz w:val="24"/>
                <w:szCs w:val="24"/>
              </w:rPr>
              <w:t xml:space="preserve"> </w:t>
            </w:r>
          </w:p>
          <w:p w:rsidR="002E7214" w:rsidRPr="00C56505" w:rsidRDefault="00C56505">
            <w:pPr>
              <w:pStyle w:val="normal0"/>
              <w:rPr>
                <w:color w:val="FF0000"/>
              </w:rPr>
            </w:pPr>
            <w:r w:rsidRPr="00C56505">
              <w:rPr>
                <w:rFonts w:ascii="Times New Roman" w:hAnsi="Times New Roman" w:cs="Times New Roman"/>
                <w:color w:val="FF0000"/>
                <w:sz w:val="24"/>
                <w:szCs w:val="24"/>
              </w:rPr>
              <w:t xml:space="preserve">AC:  developing maps identifying both current and potential future </w:t>
            </w:r>
            <w:proofErr w:type="spellStart"/>
            <w:r w:rsidRPr="00C56505">
              <w:rPr>
                <w:rFonts w:ascii="Times New Roman" w:hAnsi="Times New Roman" w:cs="Times New Roman"/>
                <w:color w:val="FF0000"/>
                <w:sz w:val="24"/>
                <w:szCs w:val="24"/>
              </w:rPr>
              <w:t>ag</w:t>
            </w:r>
            <w:proofErr w:type="spellEnd"/>
            <w:r w:rsidRPr="00C56505">
              <w:rPr>
                <w:rFonts w:ascii="Times New Roman" w:hAnsi="Times New Roman" w:cs="Times New Roman"/>
                <w:color w:val="FF0000"/>
                <w:sz w:val="24"/>
                <w:szCs w:val="24"/>
              </w:rPr>
              <w:t>. land</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OS-1.3.2. Make CPA funds available as appropriate to acquire deed restrictions.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8673DF" w:rsidRDefault="008673DF" w:rsidP="005601AF">
            <w:pPr>
              <w:spacing w:after="0" w:line="240" w:lineRule="auto"/>
              <w:rPr>
                <w:rFonts w:ascii="Times New Roman" w:eastAsia="Arial Unicode MS" w:hAnsi="Times New Roman" w:cs="Times New Roman"/>
                <w:bCs/>
                <w:color w:val="FF0000"/>
                <w:sz w:val="24"/>
                <w:szCs w:val="24"/>
              </w:rPr>
            </w:pPr>
            <w:r w:rsidRPr="008673DF">
              <w:rPr>
                <w:rStyle w:val="HTMLTypewriter"/>
                <w:rFonts w:ascii="Times New Roman" w:hAnsi="Times New Roman" w:cs="Times New Roman"/>
                <w:bCs/>
                <w:color w:val="FF0000"/>
                <w:sz w:val="24"/>
                <w:szCs w:val="24"/>
              </w:rPr>
              <w:t xml:space="preserve">CPA funds have not yet been used to acquire deed restrictions on agricultural land but this a potential source </w:t>
            </w:r>
            <w:r w:rsidRPr="008673DF">
              <w:rPr>
                <w:rStyle w:val="HTMLTypewriter"/>
                <w:rFonts w:ascii="Times New Roman" w:hAnsi="Times New Roman" w:cs="Times New Roman"/>
                <w:bCs/>
                <w:color w:val="FF0000"/>
                <w:sz w:val="24"/>
                <w:szCs w:val="24"/>
              </w:rPr>
              <w:lastRenderedPageBreak/>
              <w:t>of money for this type of project.</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lastRenderedPageBreak/>
              <w:t>OS-1.3.3. Consider zoning tools such as a transfer of development rights (</w:t>
            </w:r>
            <w:proofErr w:type="spellStart"/>
            <w:r>
              <w:rPr>
                <w:rFonts w:ascii="Times New Roman" w:eastAsia="Times New Roman" w:hAnsi="Times New Roman" w:cs="Times New Roman"/>
                <w:sz w:val="24"/>
              </w:rPr>
              <w:t>TDR</w:t>
            </w:r>
            <w:proofErr w:type="spellEnd"/>
            <w:r>
              <w:rPr>
                <w:rFonts w:ascii="Times New Roman" w:eastAsia="Times New Roman" w:hAnsi="Times New Roman" w:cs="Times New Roman"/>
                <w:sz w:val="24"/>
              </w:rPr>
              <w:t xml:space="preserve">) bylaw and establishment of a </w:t>
            </w:r>
            <w:proofErr w:type="spellStart"/>
            <w:r>
              <w:rPr>
                <w:rFonts w:ascii="Times New Roman" w:eastAsia="Times New Roman" w:hAnsi="Times New Roman" w:cs="Times New Roman"/>
                <w:sz w:val="24"/>
              </w:rPr>
              <w:t>TDR</w:t>
            </w:r>
            <w:proofErr w:type="spellEnd"/>
            <w:r>
              <w:rPr>
                <w:rFonts w:ascii="Times New Roman" w:eastAsia="Times New Roman" w:hAnsi="Times New Roman" w:cs="Times New Roman"/>
                <w:sz w:val="24"/>
              </w:rPr>
              <w:t xml:space="preserve"> “credits bank” as mechanisms for protecting farmland. (See also, LU-2, BE-4.3.2, and OS-1.2.1.)</w:t>
            </w:r>
          </w:p>
        </w:tc>
        <w:tc>
          <w:tcPr>
            <w:tcW w:w="1453" w:type="dxa"/>
            <w:tcMar>
              <w:left w:w="108" w:type="dxa"/>
              <w:right w:w="108" w:type="dxa"/>
            </w:tcMar>
          </w:tcPr>
          <w:p w:rsidR="002E7214" w:rsidRDefault="002E7214">
            <w:pPr>
              <w:pStyle w:val="normal0"/>
              <w:jc w:val="both"/>
            </w:pPr>
          </w:p>
        </w:tc>
        <w:tc>
          <w:tcPr>
            <w:tcW w:w="1620" w:type="dxa"/>
            <w:tcMar>
              <w:left w:w="108" w:type="dxa"/>
              <w:right w:w="108" w:type="dxa"/>
            </w:tcMar>
          </w:tcPr>
          <w:p w:rsidR="002E7214" w:rsidRDefault="002E7214">
            <w:pPr>
              <w:pStyle w:val="normal0"/>
              <w:jc w:val="both"/>
            </w:pPr>
          </w:p>
        </w:tc>
        <w:tc>
          <w:tcPr>
            <w:tcW w:w="5760" w:type="dxa"/>
            <w:tcMar>
              <w:left w:w="108" w:type="dxa"/>
              <w:right w:w="108" w:type="dxa"/>
            </w:tcMar>
          </w:tcPr>
          <w:p w:rsidR="002E7214" w:rsidRPr="008673DF" w:rsidRDefault="008673DF">
            <w:pPr>
              <w:pStyle w:val="normal0"/>
              <w:jc w:val="both"/>
              <w:rPr>
                <w:color w:val="FF0000"/>
              </w:rPr>
            </w:pPr>
            <w:proofErr w:type="spellStart"/>
            <w:r w:rsidRPr="008673DF">
              <w:rPr>
                <w:rStyle w:val="HTMLTypewriter"/>
                <w:rFonts w:ascii="Times New Roman" w:hAnsi="Times New Roman" w:cs="Times New Roman"/>
                <w:bCs/>
                <w:color w:val="FF0000"/>
                <w:sz w:val="24"/>
                <w:szCs w:val="24"/>
              </w:rPr>
              <w:t>TDR</w:t>
            </w:r>
            <w:proofErr w:type="spellEnd"/>
            <w:r w:rsidRPr="008673DF">
              <w:rPr>
                <w:rStyle w:val="HTMLTypewriter"/>
                <w:rFonts w:ascii="Times New Roman" w:hAnsi="Times New Roman" w:cs="Times New Roman"/>
                <w:bCs/>
                <w:color w:val="FF0000"/>
                <w:sz w:val="24"/>
                <w:szCs w:val="24"/>
              </w:rPr>
              <w:t xml:space="preserve"> mechanisms may be applicable to helping preserve agricultural land but they would need thorough review before attempting implementation.</w:t>
            </w:r>
          </w:p>
        </w:tc>
      </w:tr>
      <w:tr w:rsidR="002E7214">
        <w:tc>
          <w:tcPr>
            <w:tcW w:w="6034" w:type="dxa"/>
            <w:tcMar>
              <w:left w:w="108" w:type="dxa"/>
              <w:right w:w="108" w:type="dxa"/>
            </w:tcMar>
          </w:tcPr>
          <w:p w:rsidR="002E7214" w:rsidRDefault="00E540BD">
            <w:pPr>
              <w:pStyle w:val="normal0"/>
              <w:tabs>
                <w:tab w:val="left" w:pos="288"/>
                <w:tab w:val="right" w:pos="9423"/>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1.4.Maintain</w:t>
            </w:r>
            <w:proofErr w:type="spellEnd"/>
            <w:r>
              <w:rPr>
                <w:rFonts w:ascii="Times New Roman" w:eastAsia="Times New Roman" w:hAnsi="Times New Roman" w:cs="Times New Roman"/>
                <w:sz w:val="24"/>
              </w:rPr>
              <w:t xml:space="preserve"> open communication among conservation organizations and continue to explore funding,</w:t>
            </w:r>
          </w:p>
          <w:p w:rsidR="002E7214" w:rsidRDefault="00E540BD">
            <w:pPr>
              <w:pStyle w:val="normal0"/>
              <w:tabs>
                <w:tab w:val="left" w:pos="288"/>
              </w:tabs>
            </w:pPr>
            <w:proofErr w:type="gramStart"/>
            <w:r>
              <w:rPr>
                <w:rFonts w:ascii="Times New Roman" w:eastAsia="Times New Roman" w:hAnsi="Times New Roman" w:cs="Times New Roman"/>
                <w:sz w:val="24"/>
              </w:rPr>
              <w:t>land</w:t>
            </w:r>
            <w:proofErr w:type="gramEnd"/>
            <w:r>
              <w:rPr>
                <w:rFonts w:ascii="Times New Roman" w:eastAsia="Times New Roman" w:hAnsi="Times New Roman" w:cs="Times New Roman"/>
                <w:sz w:val="24"/>
              </w:rPr>
              <w:t xml:space="preserve"> acquisition, or limited development opportunities.</w:t>
            </w:r>
          </w:p>
        </w:tc>
        <w:tc>
          <w:tcPr>
            <w:tcW w:w="1453" w:type="dxa"/>
            <w:tcMar>
              <w:left w:w="108" w:type="dxa"/>
              <w:right w:w="108" w:type="dxa"/>
            </w:tcMar>
          </w:tcPr>
          <w:p w:rsidR="002E7214" w:rsidRDefault="00E540BD">
            <w:pPr>
              <w:pStyle w:val="normal0"/>
              <w:tabs>
                <w:tab w:val="right" w:pos="9423"/>
              </w:tabs>
            </w:pPr>
            <w:r>
              <w:rPr>
                <w:rFonts w:ascii="Times New Roman" w:eastAsia="Times New Roman" w:hAnsi="Times New Roman" w:cs="Times New Roman"/>
                <w:sz w:val="24"/>
              </w:rPr>
              <w:t>High</w:t>
            </w:r>
          </w:p>
        </w:tc>
        <w:tc>
          <w:tcPr>
            <w:tcW w:w="1620" w:type="dxa"/>
            <w:tcMar>
              <w:left w:w="108" w:type="dxa"/>
              <w:right w:w="108" w:type="dxa"/>
            </w:tcMar>
          </w:tcPr>
          <w:p w:rsidR="002E7214" w:rsidRDefault="00E540BD">
            <w:pPr>
              <w:pStyle w:val="normal0"/>
              <w:tabs>
                <w:tab w:val="right" w:pos="9423"/>
              </w:tabs>
            </w:pPr>
            <w:r>
              <w:rPr>
                <w:rFonts w:ascii="Times New Roman" w:eastAsia="Times New Roman" w:hAnsi="Times New Roman" w:cs="Times New Roman"/>
                <w:sz w:val="24"/>
              </w:rPr>
              <w:t>CC,  AC</w:t>
            </w:r>
          </w:p>
        </w:tc>
        <w:tc>
          <w:tcPr>
            <w:tcW w:w="5760" w:type="dxa"/>
            <w:tcMar>
              <w:left w:w="108" w:type="dxa"/>
              <w:right w:w="108" w:type="dxa"/>
            </w:tcMar>
          </w:tcPr>
          <w:p w:rsidR="008673DF" w:rsidRPr="002775DB" w:rsidRDefault="00E540BD">
            <w:pPr>
              <w:pStyle w:val="normal0"/>
              <w:tabs>
                <w:tab w:val="right" w:pos="9423"/>
              </w:tabs>
              <w:rPr>
                <w:rFonts w:ascii="Times New Roman" w:eastAsia="Times New Roman" w:hAnsi="Times New Roman" w:cs="Times New Roman"/>
                <w:color w:val="FF0000"/>
                <w:sz w:val="24"/>
              </w:rPr>
            </w:pPr>
            <w:r w:rsidRPr="002775DB">
              <w:rPr>
                <w:rFonts w:ascii="Times New Roman" w:eastAsia="Times New Roman" w:hAnsi="Times New Roman" w:cs="Times New Roman"/>
                <w:color w:val="FF0000"/>
                <w:sz w:val="24"/>
              </w:rPr>
              <w:t>CC</w:t>
            </w:r>
            <w:r w:rsidR="002775DB" w:rsidRPr="002775DB">
              <w:rPr>
                <w:rFonts w:ascii="Times New Roman" w:eastAsia="Times New Roman" w:hAnsi="Times New Roman" w:cs="Times New Roman"/>
                <w:color w:val="FF0000"/>
                <w:sz w:val="24"/>
              </w:rPr>
              <w:t>:</w:t>
            </w:r>
            <w:r w:rsidRPr="002775DB">
              <w:rPr>
                <w:rFonts w:ascii="Times New Roman" w:eastAsia="Times New Roman" w:hAnsi="Times New Roman" w:cs="Times New Roman"/>
                <w:color w:val="FF0000"/>
                <w:sz w:val="24"/>
              </w:rPr>
              <w:t xml:space="preserve"> </w:t>
            </w:r>
            <w:r w:rsidR="002775DB" w:rsidRPr="002775DB">
              <w:rPr>
                <w:rStyle w:val="HTMLTypewriter"/>
                <w:rFonts w:ascii="Times New Roman" w:hAnsi="Times New Roman" w:cs="Times New Roman"/>
                <w:bCs/>
                <w:color w:val="FF0000"/>
                <w:sz w:val="24"/>
                <w:szCs w:val="24"/>
              </w:rPr>
              <w:t xml:space="preserve">This is ongoing, primarily between the CC, </w:t>
            </w:r>
            <w:proofErr w:type="spellStart"/>
            <w:r w:rsidR="002775DB" w:rsidRPr="002775DB">
              <w:rPr>
                <w:rStyle w:val="HTMLTypewriter"/>
                <w:rFonts w:ascii="Times New Roman" w:hAnsi="Times New Roman" w:cs="Times New Roman"/>
                <w:bCs/>
                <w:color w:val="FF0000"/>
                <w:sz w:val="24"/>
                <w:szCs w:val="24"/>
              </w:rPr>
              <w:t>RLF</w:t>
            </w:r>
            <w:proofErr w:type="spellEnd"/>
            <w:r w:rsidR="002775DB" w:rsidRPr="002775DB">
              <w:rPr>
                <w:rStyle w:val="HTMLTypewriter"/>
                <w:rFonts w:ascii="Times New Roman" w:hAnsi="Times New Roman" w:cs="Times New Roman"/>
                <w:bCs/>
                <w:color w:val="FF0000"/>
                <w:sz w:val="24"/>
                <w:szCs w:val="24"/>
              </w:rPr>
              <w:t xml:space="preserve">, and </w:t>
            </w:r>
            <w:proofErr w:type="spellStart"/>
            <w:r w:rsidR="002775DB" w:rsidRPr="002775DB">
              <w:rPr>
                <w:rStyle w:val="HTMLTypewriter"/>
                <w:rFonts w:ascii="Times New Roman" w:hAnsi="Times New Roman" w:cs="Times New Roman"/>
                <w:bCs/>
                <w:color w:val="FF0000"/>
                <w:sz w:val="24"/>
                <w:szCs w:val="24"/>
              </w:rPr>
              <w:t>LLCT</w:t>
            </w:r>
            <w:proofErr w:type="spellEnd"/>
            <w:r w:rsidR="002775DB" w:rsidRPr="002775DB">
              <w:rPr>
                <w:rStyle w:val="HTMLTypewriter"/>
                <w:rFonts w:ascii="Times New Roman" w:hAnsi="Times New Roman" w:cs="Times New Roman"/>
                <w:bCs/>
                <w:color w:val="FF0000"/>
                <w:sz w:val="24"/>
                <w:szCs w:val="24"/>
              </w:rPr>
              <w:t xml:space="preserve">.  </w:t>
            </w:r>
          </w:p>
          <w:p w:rsidR="002E7214" w:rsidRDefault="00E540BD" w:rsidP="005601AF">
            <w:pPr>
              <w:pStyle w:val="normal0"/>
              <w:tabs>
                <w:tab w:val="right" w:pos="9423"/>
              </w:tabs>
            </w:pPr>
            <w:r w:rsidRPr="002775DB">
              <w:rPr>
                <w:rFonts w:ascii="Times New Roman" w:eastAsia="Times New Roman" w:hAnsi="Times New Roman" w:cs="Times New Roman"/>
                <w:color w:val="FF0000"/>
                <w:sz w:val="24"/>
              </w:rPr>
              <w:t>Ag</w:t>
            </w:r>
            <w:r w:rsidR="002775DB" w:rsidRPr="002775DB">
              <w:rPr>
                <w:rFonts w:ascii="Times New Roman" w:eastAsia="Times New Roman" w:hAnsi="Times New Roman" w:cs="Times New Roman"/>
                <w:color w:val="FF0000"/>
                <w:sz w:val="24"/>
              </w:rPr>
              <w:t xml:space="preserve">: </w:t>
            </w:r>
            <w:r w:rsidRPr="002775DB">
              <w:rPr>
                <w:rFonts w:ascii="Times New Roman" w:eastAsia="Times New Roman" w:hAnsi="Times New Roman" w:cs="Times New Roman"/>
                <w:color w:val="FF0000"/>
                <w:sz w:val="24"/>
              </w:rPr>
              <w:t xml:space="preserve"> </w:t>
            </w:r>
            <w:proofErr w:type="spellStart"/>
            <w:r w:rsidRPr="002775DB">
              <w:rPr>
                <w:rFonts w:ascii="Times New Roman" w:eastAsia="Times New Roman" w:hAnsi="Times New Roman" w:cs="Times New Roman"/>
                <w:color w:val="FF0000"/>
                <w:sz w:val="24"/>
              </w:rPr>
              <w:t>MMNHP</w:t>
            </w:r>
            <w:proofErr w:type="spellEnd"/>
            <w:r w:rsidRPr="002775DB">
              <w:rPr>
                <w:rFonts w:ascii="Times New Roman" w:eastAsia="Times New Roman" w:hAnsi="Times New Roman" w:cs="Times New Roman"/>
                <w:color w:val="FF0000"/>
                <w:sz w:val="24"/>
              </w:rPr>
              <w:t xml:space="preserve"> Trail Links</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 xml:space="preserve">OS-1.4.1. Partner with adjacent towns, the </w:t>
            </w:r>
            <w:proofErr w:type="gramStart"/>
            <w:r>
              <w:rPr>
                <w:rFonts w:ascii="Times New Roman" w:eastAsia="Times New Roman" w:hAnsi="Times New Roman" w:cs="Times New Roman"/>
                <w:sz w:val="24"/>
              </w:rPr>
              <w:t>state,</w:t>
            </w:r>
            <w:proofErr w:type="gramEnd"/>
            <w:r>
              <w:rPr>
                <w:rFonts w:ascii="Times New Roman" w:eastAsia="Times New Roman" w:hAnsi="Times New Roman" w:cs="Times New Roman"/>
                <w:sz w:val="24"/>
              </w:rPr>
              <w:t xml:space="preserve"> and regional non-profit organizations to promote mutual conservation and recreation interests.</w:t>
            </w:r>
          </w:p>
        </w:tc>
        <w:tc>
          <w:tcPr>
            <w:tcW w:w="1453" w:type="dxa"/>
            <w:tcMar>
              <w:left w:w="108" w:type="dxa"/>
              <w:right w:w="108" w:type="dxa"/>
            </w:tcMar>
          </w:tcPr>
          <w:p w:rsidR="002E7214" w:rsidRDefault="00E540BD">
            <w:pPr>
              <w:pStyle w:val="normal0"/>
            </w:pPr>
            <w:r>
              <w:rPr>
                <w:rFonts w:ascii="Times New Roman" w:eastAsia="Times New Roman" w:hAnsi="Times New Roman" w:cs="Times New Roman"/>
                <w:sz w:val="24"/>
              </w:rPr>
              <w:t>Ongoing</w:t>
            </w:r>
          </w:p>
        </w:tc>
        <w:tc>
          <w:tcPr>
            <w:tcW w:w="1620" w:type="dxa"/>
            <w:tcMar>
              <w:left w:w="108" w:type="dxa"/>
              <w:right w:w="108" w:type="dxa"/>
            </w:tcMar>
          </w:tcPr>
          <w:p w:rsidR="002E7214" w:rsidRDefault="00E540BD">
            <w:pPr>
              <w:pStyle w:val="normal0"/>
            </w:pPr>
            <w:r>
              <w:rPr>
                <w:rFonts w:ascii="Times New Roman" w:eastAsia="Times New Roman" w:hAnsi="Times New Roman" w:cs="Times New Roman"/>
                <w:sz w:val="24"/>
              </w:rPr>
              <w:t>CC, AC</w:t>
            </w:r>
            <w:r w:rsidR="00A462F0">
              <w:rPr>
                <w:rFonts w:ascii="Times New Roman" w:eastAsia="Times New Roman" w:hAnsi="Times New Roman" w:cs="Times New Roman"/>
                <w:sz w:val="24"/>
              </w:rPr>
              <w:t>, RC</w:t>
            </w:r>
          </w:p>
        </w:tc>
        <w:tc>
          <w:tcPr>
            <w:tcW w:w="5760" w:type="dxa"/>
            <w:tcMar>
              <w:left w:w="108" w:type="dxa"/>
              <w:right w:w="108" w:type="dxa"/>
            </w:tcMar>
          </w:tcPr>
          <w:p w:rsidR="002775DB" w:rsidRPr="002775DB" w:rsidRDefault="002775DB" w:rsidP="002775DB">
            <w:pPr>
              <w:spacing w:line="240" w:lineRule="auto"/>
              <w:rPr>
                <w:rFonts w:ascii="Times New Roman" w:eastAsia="Arial Unicode MS" w:hAnsi="Times New Roman" w:cs="Times New Roman"/>
                <w:bCs/>
                <w:color w:val="FF0000"/>
                <w:sz w:val="24"/>
                <w:szCs w:val="24"/>
              </w:rPr>
            </w:pPr>
            <w:r>
              <w:rPr>
                <w:rFonts w:ascii="Times New Roman" w:hAnsi="Times New Roman" w:cs="Times New Roman"/>
                <w:color w:val="FF0000"/>
                <w:sz w:val="24"/>
                <w:szCs w:val="24"/>
              </w:rPr>
              <w:t xml:space="preserve">CC:  </w:t>
            </w:r>
            <w:r w:rsidRPr="002775DB">
              <w:rPr>
                <w:rStyle w:val="HTMLTypewriter"/>
                <w:rFonts w:ascii="Times New Roman" w:hAnsi="Times New Roman" w:cs="Times New Roman"/>
                <w:bCs/>
                <w:color w:val="FF0000"/>
                <w:sz w:val="24"/>
                <w:szCs w:val="24"/>
              </w:rPr>
              <w:t>We also work with other regional organizations, including:  Mass Audubon, Cambridge Water Department, Walden Woods Project/Thoreau Institute, Minute Man National Historical Park, Walden Pond State Reservation, Historic New England etc.</w:t>
            </w:r>
          </w:p>
          <w:p w:rsidR="002E7214" w:rsidRPr="00A462F0" w:rsidRDefault="00A462F0">
            <w:pPr>
              <w:pStyle w:val="normal0"/>
              <w:rPr>
                <w:rFonts w:ascii="Times New Roman" w:hAnsi="Times New Roman" w:cs="Times New Roman"/>
                <w:sz w:val="24"/>
                <w:szCs w:val="24"/>
              </w:rPr>
            </w:pPr>
            <w:r w:rsidRPr="00A462F0">
              <w:rPr>
                <w:rFonts w:ascii="Times New Roman" w:hAnsi="Times New Roman" w:cs="Times New Roman"/>
                <w:color w:val="FF0000"/>
                <w:sz w:val="24"/>
                <w:szCs w:val="24"/>
              </w:rPr>
              <w:t>RC:  Always seeking collaborations to diversify recreation opportunities for residents, and would like to review land acquisitions for potential recreational opportunities.</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OS-1.4.2. Continue to work with neighboring towns on conservation and recreation projects such as trail connections.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2775DB" w:rsidRDefault="002775DB" w:rsidP="005601AF">
            <w:pPr>
              <w:spacing w:after="0" w:line="240" w:lineRule="auto"/>
              <w:rPr>
                <w:rFonts w:ascii="Times New Roman" w:hAnsi="Times New Roman" w:cs="Times New Roman"/>
                <w:color w:val="FF0000"/>
                <w:sz w:val="24"/>
                <w:szCs w:val="24"/>
              </w:rPr>
            </w:pPr>
            <w:r w:rsidRPr="002775DB">
              <w:rPr>
                <w:rFonts w:ascii="Times New Roman" w:hAnsi="Times New Roman" w:cs="Times New Roman"/>
                <w:color w:val="FF0000"/>
                <w:sz w:val="24"/>
                <w:szCs w:val="24"/>
              </w:rPr>
              <w:t>A great example of this is the boardwalk that connects the Van Leer Farmland to Weston conservation land, across the MacDowell land that is protected by a CR.  The Weston Forest and Trail Association paid for the materials and off-site construction.  On-site construction and installation was done by the CC and volunteers.</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 xml:space="preserve">OS-1.4.3. Consider enlisting assistance from </w:t>
            </w:r>
            <w:proofErr w:type="spellStart"/>
            <w:r>
              <w:rPr>
                <w:rFonts w:ascii="Times New Roman" w:eastAsia="Times New Roman" w:hAnsi="Times New Roman" w:cs="Times New Roman"/>
                <w:sz w:val="24"/>
              </w:rPr>
              <w:t>MAPC</w:t>
            </w:r>
            <w:proofErr w:type="spellEnd"/>
            <w:r>
              <w:rPr>
                <w:rFonts w:ascii="Times New Roman" w:eastAsia="Times New Roman" w:hAnsi="Times New Roman" w:cs="Times New Roman"/>
                <w:sz w:val="24"/>
              </w:rPr>
              <w:t xml:space="preserve"> to develop a regional open space plan for Lincoln and neighboring towns, building upon existing individual town plans and providing a framework for creating plans in communities that do not have a current open space plan.</w:t>
            </w:r>
          </w:p>
        </w:tc>
        <w:tc>
          <w:tcPr>
            <w:tcW w:w="1453" w:type="dxa"/>
            <w:tcMar>
              <w:left w:w="108" w:type="dxa"/>
              <w:right w:w="108" w:type="dxa"/>
            </w:tcMar>
          </w:tcPr>
          <w:p w:rsidR="002E7214" w:rsidRDefault="002E7214">
            <w:pPr>
              <w:pStyle w:val="normal0"/>
              <w:jc w:val="both"/>
            </w:pPr>
          </w:p>
        </w:tc>
        <w:tc>
          <w:tcPr>
            <w:tcW w:w="1620" w:type="dxa"/>
            <w:tcMar>
              <w:left w:w="108" w:type="dxa"/>
              <w:right w:w="108" w:type="dxa"/>
            </w:tcMar>
          </w:tcPr>
          <w:p w:rsidR="002E7214" w:rsidRDefault="002E7214">
            <w:pPr>
              <w:pStyle w:val="normal0"/>
              <w:jc w:val="both"/>
            </w:pPr>
          </w:p>
        </w:tc>
        <w:tc>
          <w:tcPr>
            <w:tcW w:w="5760" w:type="dxa"/>
            <w:tcMar>
              <w:left w:w="108" w:type="dxa"/>
              <w:right w:w="108" w:type="dxa"/>
            </w:tcMar>
          </w:tcPr>
          <w:p w:rsidR="002E7214" w:rsidRPr="002775DB" w:rsidRDefault="00E540BD">
            <w:pPr>
              <w:pStyle w:val="normal0"/>
              <w:jc w:val="both"/>
              <w:rPr>
                <w:color w:val="FF0000"/>
              </w:rPr>
            </w:pPr>
            <w:r w:rsidRPr="002775DB">
              <w:rPr>
                <w:rFonts w:ascii="Times New Roman" w:eastAsia="Times New Roman" w:hAnsi="Times New Roman" w:cs="Times New Roman"/>
                <w:color w:val="FF0000"/>
                <w:sz w:val="24"/>
              </w:rPr>
              <w:t xml:space="preserve">CC:  </w:t>
            </w:r>
            <w:r w:rsidR="002775DB" w:rsidRPr="002775DB">
              <w:rPr>
                <w:rFonts w:ascii="Times New Roman" w:hAnsi="Times New Roman" w:cs="Times New Roman"/>
                <w:color w:val="FF0000"/>
                <w:sz w:val="24"/>
                <w:szCs w:val="24"/>
              </w:rPr>
              <w:t>This has not happened and this is not a priority item for the CC.  However, we do coordinate with abutting towns on trail linkages and shared conservation issues.</w:t>
            </w:r>
          </w:p>
        </w:tc>
      </w:tr>
      <w:tr w:rsidR="002E7214">
        <w:tc>
          <w:tcPr>
            <w:tcW w:w="6034" w:type="dxa"/>
            <w:tcMar>
              <w:left w:w="108" w:type="dxa"/>
              <w:right w:w="108" w:type="dxa"/>
            </w:tcMar>
          </w:tcPr>
          <w:p w:rsidR="002E7214" w:rsidRDefault="00E540BD">
            <w:pPr>
              <w:pStyle w:val="normal0"/>
              <w:tabs>
                <w:tab w:val="left" w:pos="288"/>
                <w:tab w:val="right" w:pos="9422"/>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1.5.Maintain</w:t>
            </w:r>
            <w:proofErr w:type="spellEnd"/>
            <w:r>
              <w:rPr>
                <w:rFonts w:ascii="Times New Roman" w:eastAsia="Times New Roman" w:hAnsi="Times New Roman" w:cs="Times New Roman"/>
                <w:sz w:val="24"/>
              </w:rPr>
              <w:t xml:space="preserve"> open communication among conservation organizations and continue to explore funding,</w:t>
            </w:r>
          </w:p>
          <w:p w:rsidR="002E7214" w:rsidRDefault="00E540BD">
            <w:pPr>
              <w:pStyle w:val="normal0"/>
              <w:tabs>
                <w:tab w:val="left" w:pos="288"/>
              </w:tabs>
            </w:pPr>
            <w:proofErr w:type="gramStart"/>
            <w:r>
              <w:rPr>
                <w:rFonts w:ascii="Times New Roman" w:eastAsia="Times New Roman" w:hAnsi="Times New Roman" w:cs="Times New Roman"/>
                <w:sz w:val="24"/>
              </w:rPr>
              <w:t>land</w:t>
            </w:r>
            <w:proofErr w:type="gramEnd"/>
            <w:r>
              <w:rPr>
                <w:rFonts w:ascii="Times New Roman" w:eastAsia="Times New Roman" w:hAnsi="Times New Roman" w:cs="Times New Roman"/>
                <w:sz w:val="24"/>
              </w:rPr>
              <w:t xml:space="preserve"> acquisition, or limited development opportunities.</w:t>
            </w:r>
          </w:p>
        </w:tc>
        <w:tc>
          <w:tcPr>
            <w:tcW w:w="1453" w:type="dxa"/>
            <w:tcMar>
              <w:left w:w="108" w:type="dxa"/>
              <w:right w:w="108" w:type="dxa"/>
            </w:tcMar>
          </w:tcPr>
          <w:p w:rsidR="002E7214" w:rsidRDefault="00E540BD">
            <w:pPr>
              <w:pStyle w:val="normal0"/>
              <w:tabs>
                <w:tab w:val="right" w:pos="9422"/>
              </w:tabs>
            </w:pPr>
            <w:r>
              <w:rPr>
                <w:rFonts w:ascii="Times New Roman" w:eastAsia="Times New Roman" w:hAnsi="Times New Roman" w:cs="Times New Roman"/>
                <w:sz w:val="24"/>
              </w:rPr>
              <w:t>Ongoing</w:t>
            </w:r>
          </w:p>
        </w:tc>
        <w:tc>
          <w:tcPr>
            <w:tcW w:w="1620" w:type="dxa"/>
            <w:tcMar>
              <w:left w:w="108" w:type="dxa"/>
              <w:right w:w="108" w:type="dxa"/>
            </w:tcMar>
          </w:tcPr>
          <w:p w:rsidR="002E7214" w:rsidRDefault="00E540BD">
            <w:pPr>
              <w:pStyle w:val="normal0"/>
              <w:tabs>
                <w:tab w:val="right" w:pos="9422"/>
              </w:tabs>
            </w:pPr>
            <w:r>
              <w:rPr>
                <w:rFonts w:ascii="Times New Roman" w:eastAsia="Times New Roman" w:hAnsi="Times New Roman" w:cs="Times New Roman"/>
                <w:sz w:val="24"/>
              </w:rPr>
              <w:t>CC</w:t>
            </w:r>
          </w:p>
        </w:tc>
        <w:tc>
          <w:tcPr>
            <w:tcW w:w="5760" w:type="dxa"/>
            <w:tcMar>
              <w:left w:w="108" w:type="dxa"/>
              <w:right w:w="108" w:type="dxa"/>
            </w:tcMar>
          </w:tcPr>
          <w:p w:rsidR="002E7214" w:rsidRPr="002775DB" w:rsidRDefault="00E540BD" w:rsidP="002775DB">
            <w:pPr>
              <w:spacing w:line="240" w:lineRule="auto"/>
              <w:rPr>
                <w:rFonts w:ascii="Times New Roman" w:hAnsi="Times New Roman" w:cs="Times New Roman"/>
                <w:color w:val="FF0000"/>
                <w:sz w:val="24"/>
                <w:szCs w:val="24"/>
              </w:rPr>
            </w:pPr>
            <w:r w:rsidRPr="002775DB">
              <w:rPr>
                <w:rFonts w:ascii="Times New Roman" w:eastAsia="Times New Roman" w:hAnsi="Times New Roman" w:cs="Times New Roman"/>
                <w:color w:val="FF0000"/>
                <w:sz w:val="24"/>
              </w:rPr>
              <w:t xml:space="preserve">CC:  </w:t>
            </w:r>
            <w:r w:rsidR="002775DB" w:rsidRPr="002775DB">
              <w:rPr>
                <w:rFonts w:ascii="Times New Roman" w:hAnsi="Times New Roman" w:cs="Times New Roman"/>
                <w:color w:val="FF0000"/>
                <w:sz w:val="24"/>
                <w:szCs w:val="24"/>
              </w:rPr>
              <w:t>This is a priority and is being done regularly (see OS-1.4).</w:t>
            </w:r>
          </w:p>
        </w:tc>
      </w:tr>
      <w:tr w:rsidR="002E7214">
        <w:tc>
          <w:tcPr>
            <w:tcW w:w="6034" w:type="dxa"/>
            <w:tcMar>
              <w:left w:w="108" w:type="dxa"/>
              <w:right w:w="108" w:type="dxa"/>
            </w:tcMar>
          </w:tcPr>
          <w:p w:rsidR="002E7214" w:rsidRDefault="00E540BD">
            <w:pPr>
              <w:pStyle w:val="normal0"/>
              <w:tabs>
                <w:tab w:val="left" w:pos="288"/>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1.6.Partner</w:t>
            </w:r>
            <w:proofErr w:type="spellEnd"/>
            <w:r>
              <w:rPr>
                <w:rFonts w:ascii="Times New Roman" w:eastAsia="Times New Roman" w:hAnsi="Times New Roman" w:cs="Times New Roman"/>
                <w:sz w:val="24"/>
              </w:rPr>
              <w:t xml:space="preserve"> with adjacent towns, the </w:t>
            </w:r>
            <w:proofErr w:type="gramStart"/>
            <w:r>
              <w:rPr>
                <w:rFonts w:ascii="Times New Roman" w:eastAsia="Times New Roman" w:hAnsi="Times New Roman" w:cs="Times New Roman"/>
                <w:sz w:val="24"/>
              </w:rPr>
              <w:t>state,</w:t>
            </w:r>
            <w:proofErr w:type="gramEnd"/>
            <w:r>
              <w:rPr>
                <w:rFonts w:ascii="Times New Roman" w:eastAsia="Times New Roman" w:hAnsi="Times New Roman" w:cs="Times New Roman"/>
                <w:sz w:val="24"/>
              </w:rPr>
              <w:t xml:space="preserve"> and regional non-profit organizations to promote mutual conservation and recreation interests.</w:t>
            </w:r>
          </w:p>
        </w:tc>
        <w:tc>
          <w:tcPr>
            <w:tcW w:w="1453" w:type="dxa"/>
            <w:tcMar>
              <w:left w:w="108" w:type="dxa"/>
              <w:right w:w="108" w:type="dxa"/>
            </w:tcMar>
          </w:tcPr>
          <w:p w:rsidR="002E7214" w:rsidRDefault="00E540BD">
            <w:pPr>
              <w:pStyle w:val="normal0"/>
              <w:tabs>
                <w:tab w:val="right" w:pos="9432"/>
              </w:tabs>
            </w:pPr>
            <w:r>
              <w:rPr>
                <w:rFonts w:ascii="Times New Roman" w:eastAsia="Times New Roman" w:hAnsi="Times New Roman" w:cs="Times New Roman"/>
                <w:sz w:val="24"/>
              </w:rPr>
              <w:t>Medium</w:t>
            </w:r>
          </w:p>
        </w:tc>
        <w:tc>
          <w:tcPr>
            <w:tcW w:w="1620" w:type="dxa"/>
            <w:tcMar>
              <w:left w:w="108" w:type="dxa"/>
              <w:right w:w="108" w:type="dxa"/>
            </w:tcMar>
          </w:tcPr>
          <w:p w:rsidR="002E7214" w:rsidRDefault="00E540BD">
            <w:pPr>
              <w:pStyle w:val="normal0"/>
              <w:tabs>
                <w:tab w:val="right" w:pos="9432"/>
              </w:tabs>
            </w:pPr>
            <w:r>
              <w:rPr>
                <w:rFonts w:ascii="Times New Roman" w:eastAsia="Times New Roman" w:hAnsi="Times New Roman" w:cs="Times New Roman"/>
                <w:sz w:val="24"/>
              </w:rPr>
              <w:t>CC</w:t>
            </w:r>
            <w:r w:rsidR="00A462F0">
              <w:rPr>
                <w:rFonts w:ascii="Times New Roman" w:eastAsia="Times New Roman" w:hAnsi="Times New Roman" w:cs="Times New Roman"/>
                <w:sz w:val="24"/>
              </w:rPr>
              <w:t>, RC</w:t>
            </w:r>
          </w:p>
        </w:tc>
        <w:tc>
          <w:tcPr>
            <w:tcW w:w="5760" w:type="dxa"/>
            <w:tcMar>
              <w:left w:w="108" w:type="dxa"/>
              <w:right w:w="108" w:type="dxa"/>
            </w:tcMar>
          </w:tcPr>
          <w:p w:rsidR="002775DB" w:rsidRPr="002775DB" w:rsidRDefault="00E540BD" w:rsidP="005601AF">
            <w:pPr>
              <w:spacing w:after="0" w:line="240" w:lineRule="auto"/>
              <w:rPr>
                <w:rFonts w:ascii="Times New Roman" w:hAnsi="Times New Roman" w:cs="Times New Roman"/>
                <w:color w:val="FF0000"/>
                <w:sz w:val="24"/>
                <w:szCs w:val="24"/>
              </w:rPr>
            </w:pPr>
            <w:r w:rsidRPr="002775DB">
              <w:rPr>
                <w:rFonts w:ascii="Times New Roman" w:eastAsia="Times New Roman" w:hAnsi="Times New Roman" w:cs="Times New Roman"/>
                <w:color w:val="FF0000"/>
                <w:sz w:val="24"/>
              </w:rPr>
              <w:t xml:space="preserve">CC:  </w:t>
            </w:r>
            <w:r w:rsidR="002775DB" w:rsidRPr="002775DB">
              <w:rPr>
                <w:rFonts w:ascii="Times New Roman" w:hAnsi="Times New Roman" w:cs="Times New Roman"/>
                <w:color w:val="FF0000"/>
                <w:sz w:val="24"/>
                <w:szCs w:val="24"/>
              </w:rPr>
              <w:t>This is a priority and is being done regularly (see OS-1.4.1.).</w:t>
            </w:r>
          </w:p>
          <w:p w:rsidR="00A462F0" w:rsidRPr="002775DB" w:rsidRDefault="00A462F0" w:rsidP="005601AF">
            <w:pPr>
              <w:spacing w:after="0" w:line="240" w:lineRule="auto"/>
              <w:rPr>
                <w:rFonts w:ascii="Times New Roman" w:hAnsi="Times New Roman" w:cs="Times New Roman"/>
                <w:sz w:val="24"/>
                <w:szCs w:val="24"/>
              </w:rPr>
            </w:pPr>
            <w:r w:rsidRPr="00A462F0">
              <w:rPr>
                <w:rFonts w:ascii="Times New Roman" w:hAnsi="Times New Roman" w:cs="Times New Roman"/>
                <w:color w:val="FF0000"/>
                <w:sz w:val="24"/>
                <w:szCs w:val="24"/>
              </w:rPr>
              <w:t xml:space="preserve">RC:  Always seeking collaborations to diversify </w:t>
            </w:r>
            <w:r w:rsidRPr="00A462F0">
              <w:rPr>
                <w:rFonts w:ascii="Times New Roman" w:hAnsi="Times New Roman" w:cs="Times New Roman"/>
                <w:color w:val="FF0000"/>
                <w:sz w:val="24"/>
                <w:szCs w:val="24"/>
              </w:rPr>
              <w:lastRenderedPageBreak/>
              <w:t>recreation opportunities for residents, and would like to review land acquisitions for potential recreational opportunities.</w:t>
            </w:r>
          </w:p>
        </w:tc>
      </w:tr>
      <w:tr w:rsidR="002E7214">
        <w:tc>
          <w:tcPr>
            <w:tcW w:w="6034" w:type="dxa"/>
            <w:tcMar>
              <w:left w:w="108" w:type="dxa"/>
              <w:right w:w="108" w:type="dxa"/>
            </w:tcMar>
          </w:tcPr>
          <w:p w:rsidR="002E7214" w:rsidRDefault="00E540BD">
            <w:pPr>
              <w:pStyle w:val="normal0"/>
              <w:tabs>
                <w:tab w:val="left" w:pos="288"/>
              </w:tabs>
            </w:pPr>
            <w:r>
              <w:rPr>
                <w:rFonts w:ascii="Times New Roman" w:eastAsia="Times New Roman" w:hAnsi="Times New Roman" w:cs="Times New Roman"/>
                <w:color w:val="7F1416"/>
                <w:sz w:val="24"/>
              </w:rPr>
              <w:lastRenderedPageBreak/>
              <w:t>Goal OS-2. Promote active stewardship of existing agriculture and conservation land.</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2775DB" w:rsidRDefault="002775DB" w:rsidP="005601AF">
            <w:pPr>
              <w:spacing w:after="0" w:line="240" w:lineRule="auto"/>
              <w:rPr>
                <w:rFonts w:ascii="Times New Roman" w:hAnsi="Times New Roman" w:cs="Times New Roman"/>
                <w:color w:val="FF0000"/>
                <w:sz w:val="24"/>
                <w:szCs w:val="24"/>
              </w:rPr>
            </w:pPr>
            <w:r w:rsidRPr="002775DB">
              <w:rPr>
                <w:rFonts w:ascii="Times New Roman" w:hAnsi="Times New Roman" w:cs="Times New Roman"/>
                <w:color w:val="FF0000"/>
                <w:sz w:val="24"/>
                <w:szCs w:val="24"/>
              </w:rPr>
              <w:t>Promoting sound ecological stewardship of Lincoln’s conservation holding is core to our mission.</w:t>
            </w:r>
          </w:p>
        </w:tc>
      </w:tr>
      <w:tr w:rsidR="002E7214">
        <w:tc>
          <w:tcPr>
            <w:tcW w:w="6034" w:type="dxa"/>
            <w:tcMar>
              <w:left w:w="108" w:type="dxa"/>
              <w:right w:w="108" w:type="dxa"/>
            </w:tcMar>
          </w:tcPr>
          <w:p w:rsidR="002E7214" w:rsidRDefault="00E540BD">
            <w:pPr>
              <w:pStyle w:val="normal0"/>
              <w:tabs>
                <w:tab w:val="left" w:pos="288"/>
              </w:tabs>
            </w:pPr>
            <w:r>
              <w:rPr>
                <w:rFonts w:ascii="Times New Roman" w:eastAsia="Times New Roman" w:hAnsi="Times New Roman" w:cs="Times New Roman"/>
                <w:b/>
                <w:color w:val="1B3564"/>
                <w:sz w:val="24"/>
              </w:rPr>
              <w:t>RECOMMENDATIONS &amp; ACTION STEPS: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2775DB" w:rsidRDefault="002E7214">
            <w:pPr>
              <w:pStyle w:val="normal0"/>
              <w:rPr>
                <w:color w:val="FF0000"/>
              </w:rPr>
            </w:pPr>
          </w:p>
        </w:tc>
      </w:tr>
      <w:tr w:rsidR="002E7214">
        <w:tc>
          <w:tcPr>
            <w:tcW w:w="6034" w:type="dxa"/>
            <w:tcMar>
              <w:left w:w="108" w:type="dxa"/>
              <w:right w:w="108" w:type="dxa"/>
            </w:tcMar>
          </w:tcPr>
          <w:p w:rsidR="002E7214" w:rsidRDefault="00E540BD">
            <w:pPr>
              <w:pStyle w:val="normal0"/>
              <w:tabs>
                <w:tab w:val="left" w:pos="288"/>
                <w:tab w:val="right" w:pos="9422"/>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2.1.Maintain</w:t>
            </w:r>
            <w:proofErr w:type="spellEnd"/>
            <w:r>
              <w:rPr>
                <w:rFonts w:ascii="Times New Roman" w:eastAsia="Times New Roman" w:hAnsi="Times New Roman" w:cs="Times New Roman"/>
                <w:sz w:val="24"/>
              </w:rPr>
              <w:t xml:space="preserve"> the Conservation Commission’s Property Baseline Inventory and Monitoring Program.</w:t>
            </w:r>
          </w:p>
          <w:p w:rsidR="002E7214" w:rsidRDefault="00E540BD">
            <w:pPr>
              <w:pStyle w:val="normal0"/>
              <w:tabs>
                <w:tab w:val="left" w:pos="288"/>
              </w:tabs>
            </w:pPr>
            <w:r>
              <w:rPr>
                <w:rFonts w:ascii="Times New Roman" w:eastAsia="Times New Roman" w:hAnsi="Times New Roman" w:cs="Times New Roman"/>
                <w:sz w:val="24"/>
              </w:rPr>
              <w:t>(</w:t>
            </w:r>
            <w:r>
              <w:rPr>
                <w:rFonts w:ascii="Times New Roman" w:eastAsia="Times New Roman" w:hAnsi="Times New Roman" w:cs="Times New Roman"/>
                <w:i/>
                <w:sz w:val="24"/>
              </w:rPr>
              <w:t>See also, NR-1.2</w:t>
            </w:r>
            <w:r>
              <w:rPr>
                <w:rFonts w:ascii="Times New Roman" w:eastAsia="Times New Roman" w:hAnsi="Times New Roman" w:cs="Times New Roman"/>
                <w:sz w:val="24"/>
              </w:rPr>
              <w:t>)</w:t>
            </w:r>
          </w:p>
        </w:tc>
        <w:tc>
          <w:tcPr>
            <w:tcW w:w="1453" w:type="dxa"/>
            <w:tcMar>
              <w:left w:w="108" w:type="dxa"/>
              <w:right w:w="108" w:type="dxa"/>
            </w:tcMar>
          </w:tcPr>
          <w:p w:rsidR="002E7214" w:rsidRDefault="00E540BD">
            <w:pPr>
              <w:pStyle w:val="normal0"/>
              <w:tabs>
                <w:tab w:val="right" w:pos="9422"/>
              </w:tabs>
            </w:pPr>
            <w:r>
              <w:rPr>
                <w:rFonts w:ascii="Times New Roman" w:eastAsia="Times New Roman" w:hAnsi="Times New Roman" w:cs="Times New Roman"/>
                <w:sz w:val="24"/>
              </w:rPr>
              <w:t>Ongoing</w:t>
            </w:r>
          </w:p>
        </w:tc>
        <w:tc>
          <w:tcPr>
            <w:tcW w:w="1620" w:type="dxa"/>
            <w:tcMar>
              <w:left w:w="108" w:type="dxa"/>
              <w:right w:w="108" w:type="dxa"/>
            </w:tcMar>
          </w:tcPr>
          <w:p w:rsidR="002E7214" w:rsidRDefault="00E540BD">
            <w:pPr>
              <w:pStyle w:val="normal0"/>
              <w:tabs>
                <w:tab w:val="right" w:pos="9422"/>
              </w:tabs>
            </w:pPr>
            <w:r>
              <w:rPr>
                <w:rFonts w:ascii="Times New Roman" w:eastAsia="Times New Roman" w:hAnsi="Times New Roman" w:cs="Times New Roman"/>
                <w:sz w:val="24"/>
              </w:rPr>
              <w:t>CC</w:t>
            </w:r>
          </w:p>
        </w:tc>
        <w:tc>
          <w:tcPr>
            <w:tcW w:w="5760" w:type="dxa"/>
            <w:tcMar>
              <w:left w:w="108" w:type="dxa"/>
              <w:right w:w="108" w:type="dxa"/>
            </w:tcMar>
          </w:tcPr>
          <w:p w:rsidR="002E7214" w:rsidRPr="002775DB" w:rsidRDefault="00E540BD" w:rsidP="005601AF">
            <w:pPr>
              <w:spacing w:after="0" w:line="240" w:lineRule="auto"/>
              <w:rPr>
                <w:rFonts w:ascii="Times New Roman" w:hAnsi="Times New Roman" w:cs="Times New Roman"/>
                <w:color w:val="FF0000"/>
                <w:sz w:val="24"/>
                <w:szCs w:val="24"/>
              </w:rPr>
            </w:pPr>
            <w:r w:rsidRPr="002775DB">
              <w:rPr>
                <w:rFonts w:ascii="Times New Roman" w:eastAsia="Times New Roman" w:hAnsi="Times New Roman" w:cs="Times New Roman"/>
                <w:color w:val="FF0000"/>
                <w:sz w:val="24"/>
              </w:rPr>
              <w:t xml:space="preserve">CC:  </w:t>
            </w:r>
            <w:r w:rsidR="002775DB" w:rsidRPr="002775DB">
              <w:rPr>
                <w:rFonts w:ascii="Times New Roman" w:hAnsi="Times New Roman" w:cs="Times New Roman"/>
                <w:color w:val="FF0000"/>
                <w:sz w:val="24"/>
                <w:szCs w:val="24"/>
              </w:rPr>
              <w:t xml:space="preserve">This is an ongoing annual action item.  </w:t>
            </w:r>
            <w:proofErr w:type="spellStart"/>
            <w:r w:rsidR="002775DB" w:rsidRPr="002775DB">
              <w:rPr>
                <w:rFonts w:ascii="Times New Roman" w:hAnsi="Times New Roman" w:cs="Times New Roman"/>
                <w:color w:val="FF0000"/>
                <w:sz w:val="24"/>
                <w:szCs w:val="24"/>
              </w:rPr>
              <w:t>LLCT</w:t>
            </w:r>
            <w:proofErr w:type="spellEnd"/>
            <w:r w:rsidR="002775DB" w:rsidRPr="002775DB">
              <w:rPr>
                <w:rFonts w:ascii="Times New Roman" w:hAnsi="Times New Roman" w:cs="Times New Roman"/>
                <w:color w:val="FF0000"/>
                <w:sz w:val="24"/>
                <w:szCs w:val="24"/>
              </w:rPr>
              <w:t xml:space="preserve"> interns used to do all of this but now the CC is responsible for Town holdings and </w:t>
            </w:r>
            <w:proofErr w:type="spellStart"/>
            <w:r w:rsidR="002775DB" w:rsidRPr="002775DB">
              <w:rPr>
                <w:rFonts w:ascii="Times New Roman" w:hAnsi="Times New Roman" w:cs="Times New Roman"/>
                <w:color w:val="FF0000"/>
                <w:sz w:val="24"/>
                <w:szCs w:val="24"/>
              </w:rPr>
              <w:t>LLCT</w:t>
            </w:r>
            <w:proofErr w:type="spellEnd"/>
            <w:r w:rsidR="002775DB" w:rsidRPr="002775DB">
              <w:rPr>
                <w:rFonts w:ascii="Times New Roman" w:hAnsi="Times New Roman" w:cs="Times New Roman"/>
                <w:color w:val="FF0000"/>
                <w:sz w:val="24"/>
                <w:szCs w:val="24"/>
              </w:rPr>
              <w:t xml:space="preserve"> is responsible for theirs.  We share the protocol and coordinate closely.  We are also exploring ways to streamline the work since it is ve</w:t>
            </w:r>
            <w:bookmarkStart w:id="0" w:name="_GoBack"/>
            <w:bookmarkEnd w:id="0"/>
            <w:r w:rsidR="002775DB" w:rsidRPr="002775DB">
              <w:rPr>
                <w:rFonts w:ascii="Times New Roman" w:hAnsi="Times New Roman" w:cs="Times New Roman"/>
                <w:color w:val="FF0000"/>
                <w:sz w:val="24"/>
                <w:szCs w:val="24"/>
              </w:rPr>
              <w:t>ry time consuming.</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OS-2.1.1. Continue to fund the Baseline Inventory and Monitoring Program.</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C1448C" w:rsidRDefault="002775DB" w:rsidP="005601AF">
            <w:pPr>
              <w:spacing w:after="0" w:line="240" w:lineRule="auto"/>
              <w:rPr>
                <w:rFonts w:ascii="Times New Roman" w:hAnsi="Times New Roman" w:cs="Times New Roman"/>
                <w:color w:val="FF0000"/>
                <w:sz w:val="24"/>
                <w:szCs w:val="24"/>
              </w:rPr>
            </w:pPr>
            <w:r w:rsidRPr="00C1448C">
              <w:rPr>
                <w:rFonts w:ascii="Times New Roman" w:hAnsi="Times New Roman" w:cs="Times New Roman"/>
                <w:color w:val="FF0000"/>
                <w:sz w:val="24"/>
                <w:szCs w:val="24"/>
              </w:rPr>
              <w:t>Current funding is through the CC operating budget and through the IT budget for GIS and GPS hardware and software.  There are real costs associated with this critical work and we need to continue to fund it.</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OS-2.1.2. Acquire legal records for new conservation acquisitions and existing and new trail easements.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C1448C" w:rsidRDefault="00C1448C">
            <w:pPr>
              <w:pStyle w:val="normal0"/>
              <w:rPr>
                <w:color w:val="FF0000"/>
              </w:rPr>
            </w:pPr>
            <w:r w:rsidRPr="00C1448C">
              <w:rPr>
                <w:rFonts w:ascii="Times New Roman" w:hAnsi="Times New Roman" w:cs="Times New Roman"/>
                <w:color w:val="FF0000"/>
                <w:sz w:val="24"/>
                <w:szCs w:val="24"/>
              </w:rPr>
              <w:t>This work is being done.</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OS-2.1.3. Maintain and enhance the conservation land database.</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C1448C" w:rsidRDefault="00C1448C">
            <w:pPr>
              <w:pStyle w:val="normal0"/>
              <w:rPr>
                <w:color w:val="FF0000"/>
              </w:rPr>
            </w:pPr>
            <w:r w:rsidRPr="00C1448C">
              <w:rPr>
                <w:rFonts w:ascii="Times New Roman" w:hAnsi="Times New Roman" w:cs="Times New Roman"/>
                <w:color w:val="FF0000"/>
                <w:sz w:val="24"/>
                <w:szCs w:val="24"/>
              </w:rPr>
              <w:t>Ongoing project.</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 xml:space="preserve">OS-2.1.4. Prepare baseline inventory reports for all new conservation land acquisitions. OS-2.1.5. Annually </w:t>
            </w:r>
            <w:proofErr w:type="gramStart"/>
            <w:r>
              <w:rPr>
                <w:rFonts w:ascii="Times New Roman" w:eastAsia="Times New Roman" w:hAnsi="Times New Roman" w:cs="Times New Roman"/>
                <w:sz w:val="24"/>
              </w:rPr>
              <w:t>monitor</w:t>
            </w:r>
            <w:proofErr w:type="gramEnd"/>
            <w:r>
              <w:rPr>
                <w:rFonts w:ascii="Times New Roman" w:eastAsia="Times New Roman" w:hAnsi="Times New Roman" w:cs="Times New Roman"/>
                <w:sz w:val="24"/>
              </w:rPr>
              <w:t xml:space="preserve"> conservation properties.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C1448C" w:rsidRDefault="00C1448C">
            <w:pPr>
              <w:pStyle w:val="normal0"/>
              <w:rPr>
                <w:color w:val="FF0000"/>
              </w:rPr>
            </w:pPr>
            <w:r w:rsidRPr="00C1448C">
              <w:rPr>
                <w:rFonts w:ascii="Times New Roman" w:hAnsi="Times New Roman" w:cs="Times New Roman"/>
                <w:color w:val="FF0000"/>
                <w:sz w:val="24"/>
                <w:szCs w:val="24"/>
              </w:rPr>
              <w:t>Baseline inventories are done as needed.</w:t>
            </w:r>
          </w:p>
        </w:tc>
      </w:tr>
      <w:tr w:rsidR="00C1448C">
        <w:tc>
          <w:tcPr>
            <w:tcW w:w="6034" w:type="dxa"/>
            <w:tcMar>
              <w:left w:w="108" w:type="dxa"/>
              <w:right w:w="108" w:type="dxa"/>
            </w:tcMar>
          </w:tcPr>
          <w:p w:rsidR="00C1448C" w:rsidRDefault="00C1448C">
            <w:pPr>
              <w:pStyle w:val="normal0"/>
              <w:tabs>
                <w:tab w:val="left" w:pos="288"/>
                <w:tab w:val="right" w:pos="9427"/>
              </w:tabs>
              <w:rPr>
                <w:rFonts w:ascii="Times New Roman" w:eastAsia="Times New Roman" w:hAnsi="Times New Roman" w:cs="Times New Roman"/>
                <w:sz w:val="24"/>
              </w:rPr>
            </w:pPr>
            <w:r>
              <w:rPr>
                <w:rFonts w:ascii="Times New Roman" w:eastAsia="Times New Roman" w:hAnsi="Times New Roman" w:cs="Times New Roman"/>
                <w:sz w:val="24"/>
              </w:rPr>
              <w:t xml:space="preserve">     OS-2.1.5. Annually monitor conservation properties</w:t>
            </w:r>
          </w:p>
        </w:tc>
        <w:tc>
          <w:tcPr>
            <w:tcW w:w="1453" w:type="dxa"/>
            <w:tcMar>
              <w:left w:w="108" w:type="dxa"/>
              <w:right w:w="108" w:type="dxa"/>
            </w:tcMar>
          </w:tcPr>
          <w:p w:rsidR="00C1448C" w:rsidRDefault="00C1448C">
            <w:pPr>
              <w:pStyle w:val="normal0"/>
              <w:tabs>
                <w:tab w:val="right" w:pos="9427"/>
              </w:tabs>
              <w:rPr>
                <w:rFonts w:ascii="Times New Roman" w:eastAsia="Times New Roman" w:hAnsi="Times New Roman" w:cs="Times New Roman"/>
                <w:sz w:val="24"/>
              </w:rPr>
            </w:pPr>
          </w:p>
        </w:tc>
        <w:tc>
          <w:tcPr>
            <w:tcW w:w="1620" w:type="dxa"/>
            <w:tcMar>
              <w:left w:w="108" w:type="dxa"/>
              <w:right w:w="108" w:type="dxa"/>
            </w:tcMar>
          </w:tcPr>
          <w:p w:rsidR="00C1448C" w:rsidRDefault="00C1448C">
            <w:pPr>
              <w:pStyle w:val="normal0"/>
              <w:tabs>
                <w:tab w:val="right" w:pos="9427"/>
              </w:tabs>
              <w:rPr>
                <w:rFonts w:ascii="Times New Roman" w:eastAsia="Times New Roman" w:hAnsi="Times New Roman" w:cs="Times New Roman"/>
                <w:sz w:val="24"/>
              </w:rPr>
            </w:pPr>
          </w:p>
        </w:tc>
        <w:tc>
          <w:tcPr>
            <w:tcW w:w="5760" w:type="dxa"/>
            <w:tcMar>
              <w:left w:w="108" w:type="dxa"/>
              <w:right w:w="108" w:type="dxa"/>
            </w:tcMar>
          </w:tcPr>
          <w:p w:rsidR="00C1448C" w:rsidRPr="00C1448C" w:rsidRDefault="00C1448C">
            <w:pPr>
              <w:pStyle w:val="normal0"/>
              <w:rPr>
                <w:rFonts w:ascii="Times New Roman" w:eastAsia="Times New Roman" w:hAnsi="Times New Roman" w:cs="Times New Roman"/>
                <w:color w:val="FF0000"/>
                <w:sz w:val="24"/>
              </w:rPr>
            </w:pPr>
            <w:r w:rsidRPr="00C1448C">
              <w:rPr>
                <w:rFonts w:ascii="Times New Roman" w:hAnsi="Times New Roman" w:cs="Times New Roman"/>
                <w:color w:val="FF0000"/>
                <w:sz w:val="24"/>
                <w:szCs w:val="24"/>
              </w:rPr>
              <w:t xml:space="preserve">The CC is evaluating the need for annual monitoring on all properties.  We will likely keep annual monitoring for all private </w:t>
            </w:r>
            <w:proofErr w:type="spellStart"/>
            <w:r w:rsidRPr="00C1448C">
              <w:rPr>
                <w:rFonts w:ascii="Times New Roman" w:hAnsi="Times New Roman" w:cs="Times New Roman"/>
                <w:color w:val="FF0000"/>
                <w:sz w:val="24"/>
                <w:szCs w:val="24"/>
              </w:rPr>
              <w:t>CRs</w:t>
            </w:r>
            <w:proofErr w:type="spellEnd"/>
            <w:r w:rsidRPr="00C1448C">
              <w:rPr>
                <w:rFonts w:ascii="Times New Roman" w:hAnsi="Times New Roman" w:cs="Times New Roman"/>
                <w:color w:val="FF0000"/>
                <w:sz w:val="24"/>
                <w:szCs w:val="24"/>
              </w:rPr>
              <w:t xml:space="preserve"> held by the Town but reduce the level of monitoring on low risk properties owned by the Town.</w:t>
            </w:r>
          </w:p>
        </w:tc>
      </w:tr>
      <w:tr w:rsidR="002E7214">
        <w:tc>
          <w:tcPr>
            <w:tcW w:w="6034" w:type="dxa"/>
            <w:tcMar>
              <w:left w:w="108" w:type="dxa"/>
              <w:right w:w="108" w:type="dxa"/>
            </w:tcMar>
          </w:tcPr>
          <w:p w:rsidR="002E7214" w:rsidRDefault="00E540BD">
            <w:pPr>
              <w:pStyle w:val="normal0"/>
              <w:tabs>
                <w:tab w:val="left" w:pos="288"/>
                <w:tab w:val="right" w:pos="9427"/>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2.2.Encourage</w:t>
            </w:r>
            <w:proofErr w:type="spellEnd"/>
            <w:r>
              <w:rPr>
                <w:rFonts w:ascii="Times New Roman" w:eastAsia="Times New Roman" w:hAnsi="Times New Roman" w:cs="Times New Roman"/>
                <w:sz w:val="24"/>
              </w:rPr>
              <w:t xml:space="preserve"> best land management practices, such as farming or recreation field maintenance practices</w:t>
            </w:r>
          </w:p>
          <w:p w:rsidR="002E7214" w:rsidRDefault="00E540BD">
            <w:pPr>
              <w:pStyle w:val="normal0"/>
              <w:tabs>
                <w:tab w:val="left" w:pos="288"/>
              </w:tabs>
            </w:pPr>
            <w:proofErr w:type="gramStart"/>
            <w:r>
              <w:rPr>
                <w:rFonts w:ascii="Times New Roman" w:eastAsia="Times New Roman" w:hAnsi="Times New Roman" w:cs="Times New Roman"/>
                <w:sz w:val="24"/>
              </w:rPr>
              <w:t>compatible</w:t>
            </w:r>
            <w:proofErr w:type="gramEnd"/>
            <w:r>
              <w:rPr>
                <w:rFonts w:ascii="Times New Roman" w:eastAsia="Times New Roman" w:hAnsi="Times New Roman" w:cs="Times New Roman"/>
                <w:sz w:val="24"/>
              </w:rPr>
              <w:t xml:space="preserve"> with natural resources, ecologically sound woodlot management, and scientifically sound management of existing open farm ponds.</w:t>
            </w:r>
          </w:p>
        </w:tc>
        <w:tc>
          <w:tcPr>
            <w:tcW w:w="1453" w:type="dxa"/>
            <w:tcMar>
              <w:left w:w="108" w:type="dxa"/>
              <w:right w:w="108" w:type="dxa"/>
            </w:tcMar>
          </w:tcPr>
          <w:p w:rsidR="002E7214" w:rsidRDefault="00E540BD">
            <w:pPr>
              <w:pStyle w:val="normal0"/>
              <w:tabs>
                <w:tab w:val="right" w:pos="9427"/>
              </w:tabs>
            </w:pPr>
            <w:r>
              <w:rPr>
                <w:rFonts w:ascii="Times New Roman" w:eastAsia="Times New Roman" w:hAnsi="Times New Roman" w:cs="Times New Roman"/>
                <w:sz w:val="24"/>
              </w:rPr>
              <w:t>Ongoing</w:t>
            </w:r>
          </w:p>
        </w:tc>
        <w:tc>
          <w:tcPr>
            <w:tcW w:w="1620" w:type="dxa"/>
            <w:tcMar>
              <w:left w:w="108" w:type="dxa"/>
              <w:right w:w="108" w:type="dxa"/>
            </w:tcMar>
          </w:tcPr>
          <w:p w:rsidR="002E7214" w:rsidRDefault="00E540BD">
            <w:pPr>
              <w:pStyle w:val="normal0"/>
              <w:tabs>
                <w:tab w:val="right" w:pos="9427"/>
              </w:tabs>
            </w:pPr>
            <w:r>
              <w:rPr>
                <w:rFonts w:ascii="Times New Roman" w:eastAsia="Times New Roman" w:hAnsi="Times New Roman" w:cs="Times New Roman"/>
                <w:sz w:val="24"/>
              </w:rPr>
              <w:t>CC, AC</w:t>
            </w:r>
            <w:r w:rsidR="00A462F0">
              <w:rPr>
                <w:rFonts w:ascii="Times New Roman" w:eastAsia="Times New Roman" w:hAnsi="Times New Roman" w:cs="Times New Roman"/>
                <w:sz w:val="24"/>
              </w:rPr>
              <w:t>, RC</w:t>
            </w:r>
          </w:p>
        </w:tc>
        <w:tc>
          <w:tcPr>
            <w:tcW w:w="5760" w:type="dxa"/>
            <w:tcMar>
              <w:left w:w="108" w:type="dxa"/>
              <w:right w:w="108" w:type="dxa"/>
            </w:tcMar>
          </w:tcPr>
          <w:p w:rsidR="002E7214" w:rsidRPr="007F7767" w:rsidRDefault="00E540BD">
            <w:pPr>
              <w:pStyle w:val="normal0"/>
              <w:rPr>
                <w:color w:val="FF0000"/>
              </w:rPr>
            </w:pPr>
            <w:r w:rsidRPr="007F7767">
              <w:rPr>
                <w:rFonts w:ascii="Times New Roman" w:eastAsia="Times New Roman" w:hAnsi="Times New Roman" w:cs="Times New Roman"/>
                <w:color w:val="FF0000"/>
                <w:sz w:val="24"/>
              </w:rPr>
              <w:t>CC:</w:t>
            </w:r>
            <w:r>
              <w:rPr>
                <w:rFonts w:ascii="Times New Roman" w:eastAsia="Times New Roman" w:hAnsi="Times New Roman" w:cs="Times New Roman"/>
                <w:sz w:val="24"/>
              </w:rPr>
              <w:t xml:space="preserve">  </w:t>
            </w:r>
            <w:r w:rsidR="007F7767" w:rsidRPr="007F7767">
              <w:rPr>
                <w:rFonts w:ascii="Times New Roman" w:hAnsi="Times New Roman" w:cs="Times New Roman"/>
                <w:color w:val="FF0000"/>
                <w:sz w:val="24"/>
                <w:szCs w:val="24"/>
              </w:rPr>
              <w:t xml:space="preserve">The </w:t>
            </w:r>
            <w:proofErr w:type="spellStart"/>
            <w:r w:rsidR="007F7767" w:rsidRPr="007F7767">
              <w:rPr>
                <w:rFonts w:ascii="Times New Roman" w:hAnsi="Times New Roman" w:cs="Times New Roman"/>
                <w:color w:val="FF0000"/>
                <w:sz w:val="24"/>
                <w:szCs w:val="24"/>
              </w:rPr>
              <w:t>CC’s</w:t>
            </w:r>
            <w:proofErr w:type="spellEnd"/>
            <w:r w:rsidR="007F7767" w:rsidRPr="007F7767">
              <w:rPr>
                <w:rFonts w:ascii="Times New Roman" w:hAnsi="Times New Roman" w:cs="Times New Roman"/>
                <w:color w:val="FF0000"/>
                <w:sz w:val="24"/>
                <w:szCs w:val="24"/>
              </w:rPr>
              <w:t xml:space="preserve"> Farm Policy is being rewritten in 2013 to reflect current agricultural best management practices for healthy land.  The CC needs to work more closely with the RC on recreation field management regarding soil amendments in order to comply with Lincoln’s obligation for our Federal EPA </w:t>
            </w:r>
            <w:proofErr w:type="spellStart"/>
            <w:r w:rsidR="007F7767" w:rsidRPr="007F7767">
              <w:rPr>
                <w:rFonts w:ascii="Times New Roman" w:hAnsi="Times New Roman" w:cs="Times New Roman"/>
                <w:color w:val="FF0000"/>
                <w:sz w:val="24"/>
                <w:szCs w:val="24"/>
              </w:rPr>
              <w:t>NPDES</w:t>
            </w:r>
            <w:proofErr w:type="spellEnd"/>
            <w:r w:rsidR="007F7767" w:rsidRPr="007F7767">
              <w:rPr>
                <w:rFonts w:ascii="Times New Roman" w:hAnsi="Times New Roman" w:cs="Times New Roman"/>
                <w:color w:val="FF0000"/>
                <w:sz w:val="24"/>
                <w:szCs w:val="24"/>
              </w:rPr>
              <w:t xml:space="preserve"> </w:t>
            </w:r>
            <w:proofErr w:type="spellStart"/>
            <w:r w:rsidR="007F7767" w:rsidRPr="007F7767">
              <w:rPr>
                <w:rFonts w:ascii="Times New Roman" w:hAnsi="Times New Roman" w:cs="Times New Roman"/>
                <w:color w:val="FF0000"/>
                <w:sz w:val="24"/>
                <w:szCs w:val="24"/>
              </w:rPr>
              <w:t>MS4</w:t>
            </w:r>
            <w:proofErr w:type="spellEnd"/>
            <w:r w:rsidR="007F7767" w:rsidRPr="007F7767">
              <w:rPr>
                <w:rFonts w:ascii="Times New Roman" w:hAnsi="Times New Roman" w:cs="Times New Roman"/>
                <w:color w:val="FF0000"/>
                <w:sz w:val="24"/>
                <w:szCs w:val="24"/>
              </w:rPr>
              <w:t xml:space="preserve"> permit.</w:t>
            </w:r>
            <w:r w:rsidR="007F7767">
              <w:rPr>
                <w:rFonts w:ascii="Times New Roman" w:hAnsi="Times New Roman" w:cs="Times New Roman"/>
                <w:color w:val="FF0000"/>
                <w:sz w:val="24"/>
                <w:szCs w:val="24"/>
              </w:rPr>
              <w:t xml:space="preserve">  </w:t>
            </w:r>
            <w:r w:rsidR="007F7767" w:rsidRPr="007F7767">
              <w:rPr>
                <w:rFonts w:ascii="Times New Roman" w:eastAsia="Times New Roman" w:hAnsi="Times New Roman" w:cs="Times New Roman"/>
                <w:color w:val="FF0000"/>
                <w:sz w:val="24"/>
              </w:rPr>
              <w:t>Establish guidelines for the use of chemical pesticides &amp; fertilizers on Town-owned land</w:t>
            </w:r>
          </w:p>
          <w:p w:rsidR="00A462F0" w:rsidRDefault="00C56505">
            <w:pPr>
              <w:pStyle w:val="normal0"/>
              <w:tabs>
                <w:tab w:val="right" w:pos="9427"/>
              </w:tabs>
              <w:rPr>
                <w:rFonts w:ascii="Times New Roman" w:hAnsi="Times New Roman" w:cs="Times New Roman"/>
                <w:color w:val="FF0000"/>
                <w:sz w:val="24"/>
                <w:szCs w:val="24"/>
              </w:rPr>
            </w:pPr>
            <w:r w:rsidRPr="00C56505">
              <w:rPr>
                <w:rFonts w:ascii="Times New Roman" w:hAnsi="Times New Roman" w:cs="Times New Roman"/>
                <w:color w:val="FF0000"/>
                <w:sz w:val="24"/>
                <w:szCs w:val="24"/>
              </w:rPr>
              <w:t xml:space="preserve">AC:  reviewed and commented on the Farm Practices </w:t>
            </w:r>
            <w:r w:rsidRPr="00C56505">
              <w:rPr>
                <w:rFonts w:ascii="Times New Roman" w:hAnsi="Times New Roman" w:cs="Times New Roman"/>
                <w:color w:val="FF0000"/>
                <w:sz w:val="24"/>
                <w:szCs w:val="24"/>
              </w:rPr>
              <w:lastRenderedPageBreak/>
              <w:t>policy of CC;  will encourage farmers who enter into leases to adopt these practices</w:t>
            </w:r>
            <w:r w:rsidR="00A462F0">
              <w:rPr>
                <w:rFonts w:ascii="Times New Roman" w:hAnsi="Times New Roman" w:cs="Times New Roman"/>
                <w:color w:val="FF0000"/>
                <w:sz w:val="24"/>
                <w:szCs w:val="24"/>
              </w:rPr>
              <w:t xml:space="preserve"> </w:t>
            </w:r>
          </w:p>
          <w:p w:rsidR="002E7214" w:rsidRDefault="00A462F0" w:rsidP="005601AF">
            <w:pPr>
              <w:pStyle w:val="normal0"/>
              <w:tabs>
                <w:tab w:val="right" w:pos="9427"/>
              </w:tabs>
            </w:pPr>
            <w:r>
              <w:rPr>
                <w:rFonts w:ascii="Times New Roman" w:hAnsi="Times New Roman" w:cs="Times New Roman"/>
                <w:color w:val="FF0000"/>
                <w:sz w:val="24"/>
                <w:szCs w:val="24"/>
              </w:rPr>
              <w:t xml:space="preserve">RC: </w:t>
            </w:r>
            <w:r w:rsidRPr="00A462F0">
              <w:rPr>
                <w:rFonts w:ascii="Times New Roman" w:hAnsi="Times New Roman" w:cs="Times New Roman"/>
                <w:color w:val="FF0000"/>
                <w:sz w:val="24"/>
                <w:szCs w:val="24"/>
              </w:rPr>
              <w:t>Obviously, if recreation field maintenance practices are under discussion, we need to be involved.</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lastRenderedPageBreak/>
              <w:t>OS-2.2.1. Evaluate and update, as appropriate, existing field and forest management plans.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7F7767" w:rsidRDefault="007F7767" w:rsidP="005601AF">
            <w:pPr>
              <w:spacing w:after="0" w:line="240" w:lineRule="auto"/>
              <w:rPr>
                <w:rFonts w:ascii="Times New Roman" w:hAnsi="Times New Roman" w:cs="Times New Roman"/>
                <w:color w:val="FF0000"/>
                <w:sz w:val="24"/>
                <w:szCs w:val="24"/>
              </w:rPr>
            </w:pPr>
            <w:r w:rsidRPr="007F7767">
              <w:rPr>
                <w:rFonts w:ascii="Times New Roman" w:hAnsi="Times New Roman" w:cs="Times New Roman"/>
                <w:color w:val="FF0000"/>
                <w:sz w:val="24"/>
                <w:szCs w:val="24"/>
              </w:rPr>
              <w:t>The CC has a formal management plan for our approximately 55 acres of biodiversity fields not in agricultural use.  This will benefit from updating.  We have no formal forest management and we may look to establish one in the near future.  Much of our forest management involves invasive species control and removal of tree hazards along our trail system.  Recent storm and climate change events, coupled with tree disease and insect damage, mean there will be an increased need for tree-related work on Town land in the future.  We will be looking to purchase appropriate gear to expand our capabilities for this type of work.</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OS-2.2.2. Establish general management plans for specific topics such as farm ponds, hemlock stands, and deer/deer ticks.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7F7767" w:rsidRDefault="007F7767">
            <w:pPr>
              <w:pStyle w:val="normal0"/>
              <w:rPr>
                <w:color w:val="FF0000"/>
              </w:rPr>
            </w:pPr>
            <w:r w:rsidRPr="007F7767">
              <w:rPr>
                <w:rFonts w:ascii="Times New Roman" w:hAnsi="Times New Roman" w:cs="Times New Roman"/>
                <w:color w:val="FF0000"/>
                <w:sz w:val="24"/>
                <w:szCs w:val="24"/>
              </w:rPr>
              <w:t>CC has not established general management plans but takes an active role on a variety of topics such as those mentioned here.</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OS-2.2.3. Collect and disseminate current scientific research on sound management for all types of conservation land</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7F7767" w:rsidRDefault="007F7767">
            <w:pPr>
              <w:pStyle w:val="normal0"/>
              <w:rPr>
                <w:color w:val="FF0000"/>
              </w:rPr>
            </w:pPr>
            <w:r>
              <w:rPr>
                <w:rFonts w:ascii="Times New Roman" w:hAnsi="Times New Roman" w:cs="Times New Roman"/>
                <w:color w:val="FF0000"/>
                <w:sz w:val="24"/>
                <w:szCs w:val="24"/>
              </w:rPr>
              <w:t xml:space="preserve">CC: </w:t>
            </w:r>
            <w:r w:rsidRPr="007F7767">
              <w:rPr>
                <w:rFonts w:ascii="Times New Roman" w:hAnsi="Times New Roman" w:cs="Times New Roman"/>
                <w:color w:val="FF0000"/>
                <w:sz w:val="24"/>
                <w:szCs w:val="24"/>
              </w:rPr>
              <w:t>Our Land Manager coordinates closely with others who manage land in this area and stays on top of the current science associated with this management.</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 xml:space="preserve">OS-2.2.4. Annually </w:t>
            </w:r>
            <w:proofErr w:type="gramStart"/>
            <w:r>
              <w:rPr>
                <w:rFonts w:ascii="Times New Roman" w:eastAsia="Times New Roman" w:hAnsi="Times New Roman" w:cs="Times New Roman"/>
                <w:sz w:val="24"/>
              </w:rPr>
              <w:t>monitor</w:t>
            </w:r>
            <w:proofErr w:type="gramEnd"/>
            <w:r>
              <w:rPr>
                <w:rFonts w:ascii="Times New Roman" w:eastAsia="Times New Roman" w:hAnsi="Times New Roman" w:cs="Times New Roman"/>
                <w:sz w:val="24"/>
              </w:rPr>
              <w:t xml:space="preserve"> compliance with agricultural leases.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7F7767" w:rsidRDefault="007F7767">
            <w:pPr>
              <w:pStyle w:val="normal0"/>
              <w:rPr>
                <w:color w:val="FF0000"/>
              </w:rPr>
            </w:pPr>
            <w:r w:rsidRPr="007F7767">
              <w:rPr>
                <w:rFonts w:ascii="Times New Roman" w:hAnsi="Times New Roman" w:cs="Times New Roman"/>
                <w:color w:val="FF0000"/>
                <w:sz w:val="24"/>
                <w:szCs w:val="24"/>
              </w:rPr>
              <w:t>CC: We annually monitor and meet with all our farmers who license conservation land for agricultural purposes.  There is a set protocol for this monitoring.</w:t>
            </w:r>
          </w:p>
        </w:tc>
      </w:tr>
      <w:tr w:rsidR="002E7214">
        <w:tc>
          <w:tcPr>
            <w:tcW w:w="6034" w:type="dxa"/>
            <w:tcMar>
              <w:left w:w="108" w:type="dxa"/>
              <w:right w:w="108" w:type="dxa"/>
            </w:tcMar>
          </w:tcPr>
          <w:p w:rsidR="002E7214" w:rsidRDefault="00E540BD">
            <w:pPr>
              <w:pStyle w:val="normal0"/>
              <w:tabs>
                <w:tab w:val="left" w:pos="288"/>
                <w:tab w:val="right" w:pos="9437"/>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2.3.Support</w:t>
            </w:r>
            <w:proofErr w:type="spellEnd"/>
            <w:r>
              <w:rPr>
                <w:rFonts w:ascii="Times New Roman" w:eastAsia="Times New Roman" w:hAnsi="Times New Roman" w:cs="Times New Roman"/>
                <w:sz w:val="24"/>
              </w:rPr>
              <w:t xml:space="preserve"> long-term land stewardship with local resources, grants, stewardship fees, and other</w:t>
            </w:r>
          </w:p>
          <w:p w:rsidR="002E7214" w:rsidRDefault="00E540BD">
            <w:pPr>
              <w:pStyle w:val="normal0"/>
              <w:tabs>
                <w:tab w:val="left" w:pos="288"/>
              </w:tabs>
            </w:pPr>
            <w:proofErr w:type="gramStart"/>
            <w:r>
              <w:rPr>
                <w:rFonts w:ascii="Times New Roman" w:eastAsia="Times New Roman" w:hAnsi="Times New Roman" w:cs="Times New Roman"/>
                <w:sz w:val="24"/>
              </w:rPr>
              <w:t>funding</w:t>
            </w:r>
            <w:proofErr w:type="gramEnd"/>
            <w:r>
              <w:rPr>
                <w:rFonts w:ascii="Times New Roman" w:eastAsia="Times New Roman" w:hAnsi="Times New Roman" w:cs="Times New Roman"/>
                <w:sz w:val="24"/>
              </w:rPr>
              <w:t xml:space="preserve"> sources.</w:t>
            </w:r>
          </w:p>
        </w:tc>
        <w:tc>
          <w:tcPr>
            <w:tcW w:w="1453" w:type="dxa"/>
            <w:tcMar>
              <w:left w:w="108" w:type="dxa"/>
              <w:right w:w="108" w:type="dxa"/>
            </w:tcMar>
          </w:tcPr>
          <w:p w:rsidR="002E7214" w:rsidRDefault="00E540BD">
            <w:pPr>
              <w:pStyle w:val="normal0"/>
              <w:tabs>
                <w:tab w:val="right" w:pos="9437"/>
              </w:tabs>
            </w:pPr>
            <w:r>
              <w:rPr>
                <w:rFonts w:ascii="Times New Roman" w:eastAsia="Times New Roman" w:hAnsi="Times New Roman" w:cs="Times New Roman"/>
                <w:sz w:val="24"/>
              </w:rPr>
              <w:t>Ongoing</w:t>
            </w:r>
          </w:p>
        </w:tc>
        <w:tc>
          <w:tcPr>
            <w:tcW w:w="1620" w:type="dxa"/>
            <w:tcMar>
              <w:left w:w="108" w:type="dxa"/>
              <w:right w:w="108" w:type="dxa"/>
            </w:tcMar>
          </w:tcPr>
          <w:p w:rsidR="002E7214" w:rsidRDefault="00E540BD">
            <w:pPr>
              <w:pStyle w:val="normal0"/>
              <w:tabs>
                <w:tab w:val="right" w:pos="9437"/>
              </w:tabs>
            </w:pPr>
            <w:r>
              <w:rPr>
                <w:rFonts w:ascii="Times New Roman" w:eastAsia="Times New Roman" w:hAnsi="Times New Roman" w:cs="Times New Roman"/>
                <w:sz w:val="24"/>
              </w:rPr>
              <w:t>CC</w:t>
            </w:r>
          </w:p>
        </w:tc>
        <w:tc>
          <w:tcPr>
            <w:tcW w:w="5760" w:type="dxa"/>
            <w:tcMar>
              <w:left w:w="108" w:type="dxa"/>
              <w:right w:w="108" w:type="dxa"/>
            </w:tcMar>
          </w:tcPr>
          <w:p w:rsidR="002E7214" w:rsidRPr="007F7767" w:rsidRDefault="007F7767" w:rsidP="005601AF">
            <w:pPr>
              <w:spacing w:after="0" w:line="240" w:lineRule="auto"/>
              <w:rPr>
                <w:rFonts w:ascii="Times New Roman" w:hAnsi="Times New Roman" w:cs="Times New Roman"/>
                <w:color w:val="FF0000"/>
                <w:sz w:val="24"/>
                <w:szCs w:val="24"/>
              </w:rPr>
            </w:pPr>
            <w:proofErr w:type="spellStart"/>
            <w:r w:rsidRPr="007F7767">
              <w:rPr>
                <w:rFonts w:ascii="Times New Roman" w:hAnsi="Times New Roman" w:cs="Times New Roman"/>
                <w:color w:val="FF0000"/>
                <w:sz w:val="24"/>
                <w:szCs w:val="24"/>
              </w:rPr>
              <w:t>CC’s</w:t>
            </w:r>
            <w:proofErr w:type="spellEnd"/>
            <w:r w:rsidRPr="007F7767">
              <w:rPr>
                <w:rFonts w:ascii="Times New Roman" w:hAnsi="Times New Roman" w:cs="Times New Roman"/>
                <w:color w:val="FF0000"/>
                <w:sz w:val="24"/>
                <w:szCs w:val="24"/>
              </w:rPr>
              <w:t xml:space="preserve"> main source of stewardship funding is our annual operating budget.  The </w:t>
            </w:r>
            <w:proofErr w:type="spellStart"/>
            <w:r w:rsidRPr="007F7767">
              <w:rPr>
                <w:rFonts w:ascii="Times New Roman" w:hAnsi="Times New Roman" w:cs="Times New Roman"/>
                <w:color w:val="FF0000"/>
                <w:sz w:val="24"/>
                <w:szCs w:val="24"/>
              </w:rPr>
              <w:t>LLCT</w:t>
            </w:r>
            <w:proofErr w:type="spellEnd"/>
            <w:r w:rsidRPr="007F7767">
              <w:rPr>
                <w:rFonts w:ascii="Times New Roman" w:hAnsi="Times New Roman" w:cs="Times New Roman"/>
                <w:color w:val="FF0000"/>
                <w:sz w:val="24"/>
                <w:szCs w:val="24"/>
              </w:rPr>
              <w:t xml:space="preserve"> pays for a seasonal field staff and they work closely with the CC staff.</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 xml:space="preserve">OS-2.3.1. Seek non-local funding sources wherever possible. </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7F7767" w:rsidRDefault="007F7767">
            <w:pPr>
              <w:pStyle w:val="normal0"/>
              <w:rPr>
                <w:color w:val="FF0000"/>
              </w:rPr>
            </w:pPr>
            <w:r w:rsidRPr="007F7767">
              <w:rPr>
                <w:rFonts w:ascii="Times New Roman" w:hAnsi="Times New Roman" w:cs="Times New Roman"/>
                <w:color w:val="FF0000"/>
                <w:sz w:val="24"/>
                <w:szCs w:val="24"/>
              </w:rPr>
              <w:t>CC has applied for a State trails grant in 2013 for repairing/replacing many of our wooden bridge structures on our trail system.</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OS-2.3.2. Institute a stewardship fee for new conservation restrictions.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7F7767" w:rsidRDefault="007F7767">
            <w:pPr>
              <w:pStyle w:val="normal0"/>
              <w:rPr>
                <w:color w:val="FF0000"/>
              </w:rPr>
            </w:pPr>
            <w:r w:rsidRPr="007F7767">
              <w:rPr>
                <w:rFonts w:ascii="Times New Roman" w:hAnsi="Times New Roman" w:cs="Times New Roman"/>
                <w:color w:val="FF0000"/>
                <w:sz w:val="24"/>
                <w:szCs w:val="24"/>
              </w:rPr>
              <w:t xml:space="preserve">CC: A stewardship fee has not been assessed on grantors of recent </w:t>
            </w:r>
            <w:proofErr w:type="spellStart"/>
            <w:r w:rsidRPr="007F7767">
              <w:rPr>
                <w:rFonts w:ascii="Times New Roman" w:hAnsi="Times New Roman" w:cs="Times New Roman"/>
                <w:color w:val="FF0000"/>
                <w:sz w:val="24"/>
                <w:szCs w:val="24"/>
              </w:rPr>
              <w:t>CRs</w:t>
            </w:r>
            <w:proofErr w:type="spellEnd"/>
            <w:r w:rsidRPr="007F7767">
              <w:rPr>
                <w:rFonts w:ascii="Times New Roman" w:hAnsi="Times New Roman" w:cs="Times New Roman"/>
                <w:color w:val="FF0000"/>
                <w:sz w:val="24"/>
                <w:szCs w:val="24"/>
              </w:rPr>
              <w:t>.  Although this makes sense since there is a cost to ongoing stewardship, it may also serve as a disincentive to placing a CR on one’s property</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OS-2.3.3. Establish a stewardship fund.</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7F7767" w:rsidRDefault="007F7767">
            <w:pPr>
              <w:pStyle w:val="normal0"/>
              <w:rPr>
                <w:color w:val="FF0000"/>
              </w:rPr>
            </w:pPr>
            <w:r w:rsidRPr="007F7767">
              <w:rPr>
                <w:rFonts w:ascii="Times New Roman" w:hAnsi="Times New Roman" w:cs="Times New Roman"/>
                <w:color w:val="FF0000"/>
                <w:sz w:val="24"/>
                <w:szCs w:val="24"/>
              </w:rPr>
              <w:t xml:space="preserve">CC accepts donations that can be earmarked for </w:t>
            </w:r>
            <w:r w:rsidRPr="007F7767">
              <w:rPr>
                <w:rFonts w:ascii="Times New Roman" w:hAnsi="Times New Roman" w:cs="Times New Roman"/>
                <w:color w:val="FF0000"/>
                <w:sz w:val="24"/>
                <w:szCs w:val="24"/>
              </w:rPr>
              <w:lastRenderedPageBreak/>
              <w:t>stewardship but we have not established a specific “stewardship fund”.</w:t>
            </w:r>
          </w:p>
        </w:tc>
      </w:tr>
      <w:tr w:rsidR="002E7214">
        <w:tc>
          <w:tcPr>
            <w:tcW w:w="6034" w:type="dxa"/>
            <w:tcMar>
              <w:left w:w="108" w:type="dxa"/>
              <w:right w:w="108" w:type="dxa"/>
            </w:tcMar>
          </w:tcPr>
          <w:p w:rsidR="002E7214" w:rsidRDefault="00E540BD">
            <w:pPr>
              <w:pStyle w:val="normal0"/>
              <w:tabs>
                <w:tab w:val="left" w:pos="288"/>
                <w:tab w:val="right" w:pos="8645"/>
              </w:tabs>
            </w:pPr>
            <w:r>
              <w:rPr>
                <w:rFonts w:ascii="Times New Roman" w:eastAsia="Times New Roman" w:hAnsi="Times New Roman" w:cs="Times New Roman"/>
                <w:sz w:val="24"/>
              </w:rPr>
              <w:lastRenderedPageBreak/>
              <w:t>OS-</w:t>
            </w:r>
            <w:proofErr w:type="spellStart"/>
            <w:r>
              <w:rPr>
                <w:rFonts w:ascii="Times New Roman" w:eastAsia="Times New Roman" w:hAnsi="Times New Roman" w:cs="Times New Roman"/>
                <w:sz w:val="24"/>
              </w:rPr>
              <w:t>2.4.Enforce</w:t>
            </w:r>
            <w:proofErr w:type="spellEnd"/>
            <w:r>
              <w:rPr>
                <w:rFonts w:ascii="Times New Roman" w:eastAsia="Times New Roman" w:hAnsi="Times New Roman" w:cs="Times New Roman"/>
                <w:sz w:val="24"/>
              </w:rPr>
              <w:t xml:space="preserve"> conservation restrictions and regulations governing the use of conservation land.</w:t>
            </w:r>
          </w:p>
        </w:tc>
        <w:tc>
          <w:tcPr>
            <w:tcW w:w="1453" w:type="dxa"/>
            <w:tcMar>
              <w:left w:w="108" w:type="dxa"/>
              <w:right w:w="108" w:type="dxa"/>
            </w:tcMar>
          </w:tcPr>
          <w:p w:rsidR="002E7214" w:rsidRDefault="00E540BD">
            <w:pPr>
              <w:pStyle w:val="normal0"/>
              <w:tabs>
                <w:tab w:val="right" w:pos="9437"/>
              </w:tabs>
            </w:pPr>
            <w:r>
              <w:rPr>
                <w:rFonts w:ascii="Times New Roman" w:eastAsia="Times New Roman" w:hAnsi="Times New Roman" w:cs="Times New Roman"/>
                <w:sz w:val="24"/>
              </w:rPr>
              <w:t>Ongoing</w:t>
            </w:r>
          </w:p>
        </w:tc>
        <w:tc>
          <w:tcPr>
            <w:tcW w:w="1620" w:type="dxa"/>
            <w:tcMar>
              <w:left w:w="108" w:type="dxa"/>
              <w:right w:w="108" w:type="dxa"/>
            </w:tcMar>
          </w:tcPr>
          <w:p w:rsidR="002E7214" w:rsidRDefault="00E540BD">
            <w:pPr>
              <w:pStyle w:val="normal0"/>
              <w:tabs>
                <w:tab w:val="right" w:pos="9437"/>
              </w:tabs>
            </w:pPr>
            <w:r>
              <w:rPr>
                <w:rFonts w:ascii="Times New Roman" w:eastAsia="Times New Roman" w:hAnsi="Times New Roman" w:cs="Times New Roman"/>
                <w:sz w:val="24"/>
              </w:rPr>
              <w:t>CC</w:t>
            </w:r>
          </w:p>
        </w:tc>
        <w:tc>
          <w:tcPr>
            <w:tcW w:w="5760" w:type="dxa"/>
            <w:tcMar>
              <w:left w:w="108" w:type="dxa"/>
              <w:right w:w="108" w:type="dxa"/>
            </w:tcMar>
          </w:tcPr>
          <w:p w:rsidR="002E7214" w:rsidRPr="005601AF" w:rsidRDefault="00E540BD" w:rsidP="005601AF">
            <w:pPr>
              <w:spacing w:after="0" w:line="240" w:lineRule="auto"/>
              <w:rPr>
                <w:rFonts w:ascii="Times New Roman" w:hAnsi="Times New Roman" w:cs="Times New Roman"/>
                <w:color w:val="FF0000"/>
                <w:sz w:val="24"/>
                <w:szCs w:val="24"/>
              </w:rPr>
            </w:pPr>
            <w:r w:rsidRPr="005601AF">
              <w:rPr>
                <w:rFonts w:ascii="Times New Roman" w:eastAsia="Times New Roman" w:hAnsi="Times New Roman" w:cs="Times New Roman"/>
                <w:color w:val="FF0000"/>
                <w:sz w:val="24"/>
              </w:rPr>
              <w:t xml:space="preserve">CC:  </w:t>
            </w:r>
            <w:proofErr w:type="spellStart"/>
            <w:r w:rsidR="007F7767" w:rsidRPr="005601AF">
              <w:rPr>
                <w:rFonts w:ascii="Times New Roman" w:hAnsi="Times New Roman" w:cs="Times New Roman"/>
                <w:color w:val="FF0000"/>
                <w:sz w:val="24"/>
                <w:szCs w:val="24"/>
              </w:rPr>
              <w:t>CRs</w:t>
            </w:r>
            <w:proofErr w:type="spellEnd"/>
            <w:r w:rsidR="007F7767" w:rsidRPr="005601AF">
              <w:rPr>
                <w:rFonts w:ascii="Times New Roman" w:hAnsi="Times New Roman" w:cs="Times New Roman"/>
                <w:color w:val="FF0000"/>
                <w:sz w:val="24"/>
                <w:szCs w:val="24"/>
              </w:rPr>
              <w:t xml:space="preserve"> are enforced via annual monitoring and follow-up as needed.  Our Conservation Ranger patrols and enforces conservation land regulations.</w:t>
            </w:r>
          </w:p>
        </w:tc>
      </w:tr>
      <w:tr w:rsidR="002E7214">
        <w:tc>
          <w:tcPr>
            <w:tcW w:w="6034" w:type="dxa"/>
            <w:tcMar>
              <w:left w:w="108" w:type="dxa"/>
              <w:right w:w="108" w:type="dxa"/>
            </w:tcMar>
          </w:tcPr>
          <w:p w:rsidR="002E7214" w:rsidRDefault="00E540BD">
            <w:pPr>
              <w:pStyle w:val="normal0"/>
              <w:tabs>
                <w:tab w:val="left" w:pos="288"/>
              </w:tabs>
            </w:pPr>
            <w:r>
              <w:rPr>
                <w:rFonts w:ascii="Times New Roman" w:eastAsia="Times New Roman" w:hAnsi="Times New Roman" w:cs="Times New Roman"/>
                <w:color w:val="7F1416"/>
                <w:sz w:val="24"/>
              </w:rPr>
              <w:t xml:space="preserve">Goal OS-3. Maximize recreational opportunities on recreation and conservation land. </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Default="002E7214">
            <w:pPr>
              <w:pStyle w:val="normal0"/>
            </w:pPr>
          </w:p>
        </w:tc>
      </w:tr>
      <w:tr w:rsidR="002E7214">
        <w:tc>
          <w:tcPr>
            <w:tcW w:w="6034" w:type="dxa"/>
            <w:tcMar>
              <w:left w:w="108" w:type="dxa"/>
              <w:right w:w="108" w:type="dxa"/>
            </w:tcMar>
          </w:tcPr>
          <w:p w:rsidR="002E7214" w:rsidRDefault="00E540BD">
            <w:pPr>
              <w:pStyle w:val="normal0"/>
              <w:tabs>
                <w:tab w:val="left" w:pos="288"/>
              </w:tabs>
            </w:pPr>
            <w:r>
              <w:rPr>
                <w:rFonts w:ascii="Times New Roman" w:eastAsia="Times New Roman" w:hAnsi="Times New Roman" w:cs="Times New Roman"/>
                <w:b/>
                <w:color w:val="1B3564"/>
                <w:sz w:val="24"/>
              </w:rPr>
              <w:t>RECOMMENDATIONS &amp; ACTION STEPS: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Default="002E7214">
            <w:pPr>
              <w:pStyle w:val="normal0"/>
            </w:pPr>
          </w:p>
        </w:tc>
      </w:tr>
      <w:tr w:rsidR="002E7214">
        <w:tc>
          <w:tcPr>
            <w:tcW w:w="6034" w:type="dxa"/>
            <w:tcMar>
              <w:left w:w="108" w:type="dxa"/>
              <w:right w:w="108" w:type="dxa"/>
            </w:tcMar>
          </w:tcPr>
          <w:p w:rsidR="002E7214" w:rsidRDefault="00E540BD">
            <w:pPr>
              <w:pStyle w:val="normal0"/>
              <w:tabs>
                <w:tab w:val="left" w:pos="288"/>
                <w:tab w:val="right" w:pos="9452"/>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3.1.Provide</w:t>
            </w:r>
            <w:proofErr w:type="spellEnd"/>
            <w:r>
              <w:rPr>
                <w:rFonts w:ascii="Times New Roman" w:eastAsia="Times New Roman" w:hAnsi="Times New Roman" w:cs="Times New Roman"/>
                <w:sz w:val="24"/>
              </w:rPr>
              <w:t xml:space="preserve"> for multiple uses of recreation and conservation land, and multiple recreation uses of</w:t>
            </w:r>
          </w:p>
          <w:p w:rsidR="002E7214" w:rsidRDefault="00E540BD">
            <w:pPr>
              <w:pStyle w:val="normal0"/>
              <w:tabs>
                <w:tab w:val="left" w:pos="288"/>
              </w:tabs>
            </w:pPr>
            <w:proofErr w:type="gramStart"/>
            <w:r>
              <w:rPr>
                <w:rFonts w:ascii="Times New Roman" w:eastAsia="Times New Roman" w:hAnsi="Times New Roman" w:cs="Times New Roman"/>
                <w:sz w:val="24"/>
              </w:rPr>
              <w:t>conservation</w:t>
            </w:r>
            <w:proofErr w:type="gramEnd"/>
            <w:r>
              <w:rPr>
                <w:rFonts w:ascii="Times New Roman" w:eastAsia="Times New Roman" w:hAnsi="Times New Roman" w:cs="Times New Roman"/>
                <w:sz w:val="24"/>
              </w:rPr>
              <w:t xml:space="preserve"> trails.</w:t>
            </w:r>
          </w:p>
        </w:tc>
        <w:tc>
          <w:tcPr>
            <w:tcW w:w="1453" w:type="dxa"/>
            <w:tcMar>
              <w:left w:w="108" w:type="dxa"/>
              <w:right w:w="108" w:type="dxa"/>
            </w:tcMar>
          </w:tcPr>
          <w:p w:rsidR="002E7214" w:rsidRDefault="00E540BD">
            <w:pPr>
              <w:pStyle w:val="normal0"/>
              <w:tabs>
                <w:tab w:val="right" w:pos="9452"/>
              </w:tabs>
            </w:pPr>
            <w:r>
              <w:rPr>
                <w:rFonts w:ascii="Times New Roman" w:eastAsia="Times New Roman" w:hAnsi="Times New Roman" w:cs="Times New Roman"/>
                <w:sz w:val="24"/>
              </w:rPr>
              <w:t>Medium</w:t>
            </w:r>
          </w:p>
        </w:tc>
        <w:tc>
          <w:tcPr>
            <w:tcW w:w="1620" w:type="dxa"/>
            <w:tcMar>
              <w:left w:w="108" w:type="dxa"/>
              <w:right w:w="108" w:type="dxa"/>
            </w:tcMar>
          </w:tcPr>
          <w:p w:rsidR="002E7214" w:rsidRDefault="00E540BD">
            <w:pPr>
              <w:pStyle w:val="normal0"/>
              <w:tabs>
                <w:tab w:val="right" w:pos="9452"/>
              </w:tabs>
            </w:pPr>
            <w:r>
              <w:rPr>
                <w:rFonts w:ascii="Times New Roman" w:eastAsia="Times New Roman" w:hAnsi="Times New Roman" w:cs="Times New Roman"/>
                <w:sz w:val="24"/>
              </w:rPr>
              <w:t>CC, RC</w:t>
            </w:r>
          </w:p>
        </w:tc>
        <w:tc>
          <w:tcPr>
            <w:tcW w:w="5760" w:type="dxa"/>
            <w:tcMar>
              <w:left w:w="108" w:type="dxa"/>
              <w:right w:w="108" w:type="dxa"/>
            </w:tcMar>
          </w:tcPr>
          <w:p w:rsidR="002E7214" w:rsidRDefault="00E540BD" w:rsidP="005601AF">
            <w:pPr>
              <w:pStyle w:val="normal0"/>
              <w:tabs>
                <w:tab w:val="right" w:pos="9015"/>
              </w:tabs>
            </w:pPr>
            <w:r w:rsidRPr="002157DF">
              <w:rPr>
                <w:rFonts w:ascii="Times New Roman" w:eastAsia="Times New Roman" w:hAnsi="Times New Roman" w:cs="Times New Roman"/>
                <w:color w:val="FF0000"/>
                <w:sz w:val="24"/>
              </w:rPr>
              <w:t xml:space="preserve">CC:  </w:t>
            </w:r>
            <w:r w:rsidR="002157DF" w:rsidRPr="002157DF">
              <w:rPr>
                <w:rFonts w:ascii="Times New Roman" w:hAnsi="Times New Roman" w:cs="Times New Roman"/>
                <w:color w:val="FF0000"/>
                <w:sz w:val="24"/>
                <w:szCs w:val="24"/>
              </w:rPr>
              <w:t>The trail system provides for a variety of recreational opportunities.  Hikers, nature enthusiasts, runners, horseback riders, cross country skiers, and bikers all enjoy our trails (not all trails allow all uses).</w:t>
            </w:r>
            <w:r>
              <w:rPr>
                <w:rFonts w:ascii="Times New Roman" w:eastAsia="Times New Roman" w:hAnsi="Times New Roman" w:cs="Times New Roman"/>
                <w:sz w:val="24"/>
              </w:rPr>
              <w:t xml:space="preserve"> </w:t>
            </w:r>
            <w:r w:rsidR="00A462F0" w:rsidRPr="00A462F0">
              <w:rPr>
                <w:rFonts w:ascii="Times New Roman" w:hAnsi="Times New Roman" w:cs="Times New Roman"/>
                <w:color w:val="FF0000"/>
                <w:sz w:val="24"/>
                <w:szCs w:val="24"/>
              </w:rPr>
              <w:t>RC:  Always interested in helping to promote a variety of recreational uses of conservation trails.</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 xml:space="preserve">OS-3.1.1. Identify and remove barriers to universal access to recreation facilities. </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A462F0" w:rsidRPr="00B453E5" w:rsidRDefault="00B453E5">
            <w:pPr>
              <w:pStyle w:val="normal0"/>
              <w:rPr>
                <w:rFonts w:ascii="Times New Roman" w:eastAsia="Times New Roman" w:hAnsi="Times New Roman" w:cs="Times New Roman"/>
                <w:color w:val="FF0000"/>
                <w:sz w:val="24"/>
                <w:szCs w:val="24"/>
              </w:rPr>
            </w:pPr>
            <w:r w:rsidRPr="00B453E5">
              <w:rPr>
                <w:rFonts w:ascii="Times New Roman" w:eastAsia="Times New Roman" w:hAnsi="Times New Roman" w:cs="Times New Roman"/>
                <w:color w:val="FF0000"/>
                <w:sz w:val="24"/>
                <w:szCs w:val="24"/>
              </w:rPr>
              <w:t>RC:  High priority,</w:t>
            </w:r>
            <w:r w:rsidR="00E540BD" w:rsidRPr="00B453E5">
              <w:rPr>
                <w:rFonts w:ascii="Times New Roman" w:eastAsia="Times New Roman" w:hAnsi="Times New Roman" w:cs="Times New Roman"/>
                <w:color w:val="FF0000"/>
                <w:sz w:val="24"/>
                <w:szCs w:val="24"/>
              </w:rPr>
              <w:t xml:space="preserve"> cooperation needed from CC (lead) and Disabilities Commission –</w:t>
            </w:r>
            <w:r w:rsidRPr="00B453E5">
              <w:rPr>
                <w:rFonts w:ascii="Times New Roman" w:eastAsia="Times New Roman" w:hAnsi="Times New Roman" w:cs="Times New Roman"/>
                <w:color w:val="FF0000"/>
                <w:sz w:val="24"/>
                <w:szCs w:val="24"/>
              </w:rPr>
              <w:t>a</w:t>
            </w:r>
            <w:r w:rsidR="00A462F0" w:rsidRPr="00B453E5">
              <w:rPr>
                <w:rFonts w:ascii="Times New Roman" w:hAnsi="Times New Roman" w:cs="Times New Roman"/>
                <w:color w:val="FF0000"/>
                <w:sz w:val="24"/>
                <w:szCs w:val="24"/>
              </w:rPr>
              <w:t>ddress accessibility to recreation facilities on an ongoing basis.</w:t>
            </w:r>
          </w:p>
          <w:p w:rsidR="002E7214" w:rsidRPr="002157DF" w:rsidRDefault="00E540BD">
            <w:pPr>
              <w:pStyle w:val="normal0"/>
              <w:rPr>
                <w:color w:val="FF0000"/>
              </w:rPr>
            </w:pPr>
            <w:r w:rsidRPr="002157DF">
              <w:rPr>
                <w:rFonts w:ascii="Times New Roman" w:eastAsia="Times New Roman" w:hAnsi="Times New Roman" w:cs="Times New Roman"/>
                <w:color w:val="FF0000"/>
                <w:sz w:val="24"/>
              </w:rPr>
              <w:t xml:space="preserve">CC:  </w:t>
            </w:r>
            <w:r w:rsidR="002157DF" w:rsidRPr="002157DF">
              <w:rPr>
                <w:rFonts w:ascii="Times New Roman" w:hAnsi="Times New Roman" w:cs="Times New Roman"/>
                <w:color w:val="FF0000"/>
                <w:sz w:val="24"/>
                <w:szCs w:val="24"/>
              </w:rPr>
              <w:t>Most of our trail system is not compatible with universal access given the variable substrate and steep grades.  The Harrington Land trail, owned by Cambridge, from Route 117 is ADA accessible to the ponds.</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OS-3.1.2. Maintain trails suitable for a variety of recreational opportunities.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A462F0" w:rsidRPr="002157DF" w:rsidRDefault="00E540BD" w:rsidP="005601AF">
            <w:pPr>
              <w:pStyle w:val="normal0"/>
              <w:rPr>
                <w:color w:val="FF0000"/>
              </w:rPr>
            </w:pPr>
            <w:r w:rsidRPr="002157DF">
              <w:rPr>
                <w:rFonts w:ascii="Times New Roman" w:eastAsia="Times New Roman" w:hAnsi="Times New Roman" w:cs="Times New Roman"/>
                <w:color w:val="FF0000"/>
                <w:sz w:val="24"/>
              </w:rPr>
              <w:t>RC:  Low priority, no focus this year, cooperation needed from CC (lead), completion date unknown</w:t>
            </w:r>
            <w:r w:rsidR="00A462F0" w:rsidRPr="002157DF">
              <w:rPr>
                <w:color w:val="FF0000"/>
              </w:rPr>
              <w:t xml:space="preserve"> </w:t>
            </w:r>
          </w:p>
          <w:p w:rsidR="005601AF" w:rsidRPr="002157DF" w:rsidRDefault="00E540BD" w:rsidP="005601AF">
            <w:pPr>
              <w:spacing w:after="0" w:line="240" w:lineRule="auto"/>
              <w:rPr>
                <w:rFonts w:ascii="Times New Roman" w:hAnsi="Times New Roman" w:cs="Times New Roman"/>
                <w:color w:val="FF0000"/>
                <w:sz w:val="24"/>
                <w:szCs w:val="24"/>
              </w:rPr>
            </w:pPr>
            <w:r w:rsidRPr="002157DF">
              <w:rPr>
                <w:rFonts w:ascii="Times New Roman" w:eastAsia="Times New Roman" w:hAnsi="Times New Roman" w:cs="Times New Roman"/>
                <w:color w:val="FF0000"/>
                <w:sz w:val="24"/>
              </w:rPr>
              <w:t xml:space="preserve">CC:  </w:t>
            </w:r>
            <w:r w:rsidR="002157DF" w:rsidRPr="002157DF">
              <w:rPr>
                <w:rFonts w:ascii="Times New Roman" w:hAnsi="Times New Roman" w:cs="Times New Roman"/>
                <w:color w:val="FF0000"/>
                <w:sz w:val="24"/>
                <w:szCs w:val="24"/>
              </w:rPr>
              <w:t>Our trails do support a variety of recreational opportunities.</w:t>
            </w:r>
          </w:p>
        </w:tc>
      </w:tr>
      <w:tr w:rsidR="002E7214">
        <w:tc>
          <w:tcPr>
            <w:tcW w:w="6034" w:type="dxa"/>
            <w:tcMar>
              <w:left w:w="108" w:type="dxa"/>
              <w:right w:w="108" w:type="dxa"/>
            </w:tcMar>
          </w:tcPr>
          <w:p w:rsidR="002E7214" w:rsidRDefault="00E540BD">
            <w:pPr>
              <w:pStyle w:val="normal0"/>
              <w:tabs>
                <w:tab w:val="left" w:pos="288"/>
                <w:tab w:val="right" w:pos="9015"/>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3.2.Maintain</w:t>
            </w:r>
            <w:proofErr w:type="spellEnd"/>
            <w:r>
              <w:rPr>
                <w:rFonts w:ascii="Times New Roman" w:eastAsia="Times New Roman" w:hAnsi="Times New Roman" w:cs="Times New Roman"/>
                <w:sz w:val="24"/>
              </w:rPr>
              <w:t xml:space="preserve"> and evaluate opportunities to expand the roadside path and trail network. (</w:t>
            </w:r>
            <w:r>
              <w:rPr>
                <w:rFonts w:ascii="Times New Roman" w:eastAsia="Times New Roman" w:hAnsi="Times New Roman" w:cs="Times New Roman"/>
                <w:i/>
                <w:sz w:val="24"/>
              </w:rPr>
              <w:t xml:space="preserve">See also, </w:t>
            </w:r>
            <w:proofErr w:type="spellStart"/>
            <w:r>
              <w:rPr>
                <w:rFonts w:ascii="Times New Roman" w:eastAsia="Times New Roman" w:hAnsi="Times New Roman" w:cs="Times New Roman"/>
                <w:i/>
                <w:sz w:val="24"/>
              </w:rPr>
              <w:t>TC</w:t>
            </w:r>
            <w:proofErr w:type="spellEnd"/>
            <w:r>
              <w:rPr>
                <w:rFonts w:ascii="Times New Roman" w:eastAsia="Times New Roman" w:hAnsi="Times New Roman" w:cs="Times New Roman"/>
                <w:i/>
                <w:sz w:val="24"/>
              </w:rPr>
              <w:t>-</w:t>
            </w:r>
          </w:p>
          <w:p w:rsidR="002E7214" w:rsidRDefault="00E540BD">
            <w:pPr>
              <w:pStyle w:val="normal0"/>
              <w:tabs>
                <w:tab w:val="left" w:pos="288"/>
              </w:tabs>
            </w:pPr>
            <w:r>
              <w:rPr>
                <w:rFonts w:ascii="Times New Roman" w:eastAsia="Times New Roman" w:hAnsi="Times New Roman" w:cs="Times New Roman"/>
                <w:i/>
                <w:sz w:val="24"/>
              </w:rPr>
              <w:t xml:space="preserve">1.3, </w:t>
            </w:r>
            <w:proofErr w:type="spellStart"/>
            <w:r>
              <w:rPr>
                <w:rFonts w:ascii="Times New Roman" w:eastAsia="Times New Roman" w:hAnsi="Times New Roman" w:cs="Times New Roman"/>
                <w:i/>
                <w:sz w:val="24"/>
              </w:rPr>
              <w:t>TC</w:t>
            </w:r>
            <w:proofErr w:type="spellEnd"/>
            <w:r>
              <w:rPr>
                <w:rFonts w:ascii="Times New Roman" w:eastAsia="Times New Roman" w:hAnsi="Times New Roman" w:cs="Times New Roman"/>
                <w:i/>
                <w:sz w:val="24"/>
              </w:rPr>
              <w:t xml:space="preserve">-2.1, and </w:t>
            </w:r>
            <w:proofErr w:type="spellStart"/>
            <w:r>
              <w:rPr>
                <w:rFonts w:ascii="Times New Roman" w:eastAsia="Times New Roman" w:hAnsi="Times New Roman" w:cs="Times New Roman"/>
                <w:i/>
                <w:sz w:val="24"/>
              </w:rPr>
              <w:t>TC</w:t>
            </w:r>
            <w:proofErr w:type="spellEnd"/>
            <w:r>
              <w:rPr>
                <w:rFonts w:ascii="Times New Roman" w:eastAsia="Times New Roman" w:hAnsi="Times New Roman" w:cs="Times New Roman"/>
                <w:i/>
                <w:sz w:val="24"/>
              </w:rPr>
              <w:t>-2.2.</w:t>
            </w:r>
            <w:r>
              <w:rPr>
                <w:rFonts w:ascii="Times New Roman" w:eastAsia="Times New Roman" w:hAnsi="Times New Roman" w:cs="Times New Roman"/>
                <w:sz w:val="24"/>
              </w:rPr>
              <w:t>)</w:t>
            </w:r>
          </w:p>
        </w:tc>
        <w:tc>
          <w:tcPr>
            <w:tcW w:w="1453" w:type="dxa"/>
            <w:tcMar>
              <w:left w:w="108" w:type="dxa"/>
              <w:right w:w="108" w:type="dxa"/>
            </w:tcMar>
          </w:tcPr>
          <w:p w:rsidR="002E7214" w:rsidRDefault="00E540BD">
            <w:pPr>
              <w:pStyle w:val="normal0"/>
              <w:tabs>
                <w:tab w:val="right" w:pos="9015"/>
              </w:tabs>
            </w:pPr>
            <w:r>
              <w:rPr>
                <w:rFonts w:ascii="Times New Roman" w:eastAsia="Times New Roman" w:hAnsi="Times New Roman" w:cs="Times New Roman"/>
                <w:sz w:val="24"/>
              </w:rPr>
              <w:t>Medium</w:t>
            </w:r>
          </w:p>
        </w:tc>
        <w:tc>
          <w:tcPr>
            <w:tcW w:w="1620" w:type="dxa"/>
            <w:tcMar>
              <w:left w:w="108" w:type="dxa"/>
              <w:right w:w="108" w:type="dxa"/>
            </w:tcMar>
          </w:tcPr>
          <w:p w:rsidR="002E7214" w:rsidRDefault="00E540BD">
            <w:pPr>
              <w:pStyle w:val="normal0"/>
              <w:tabs>
                <w:tab w:val="right" w:pos="9015"/>
              </w:tabs>
            </w:pPr>
            <w:r>
              <w:rPr>
                <w:rFonts w:ascii="Times New Roman" w:eastAsia="Times New Roman" w:hAnsi="Times New Roman" w:cs="Times New Roman"/>
                <w:sz w:val="24"/>
              </w:rPr>
              <w:t xml:space="preserve">CC, </w:t>
            </w:r>
            <w:proofErr w:type="spellStart"/>
            <w:r>
              <w:rPr>
                <w:rFonts w:ascii="Times New Roman" w:eastAsia="Times New Roman" w:hAnsi="Times New Roman" w:cs="Times New Roman"/>
                <w:sz w:val="24"/>
              </w:rPr>
              <w:t>DPW</w:t>
            </w:r>
            <w:proofErr w:type="spellEnd"/>
            <w:r w:rsidR="00A462F0">
              <w:rPr>
                <w:rFonts w:ascii="Times New Roman" w:eastAsia="Times New Roman" w:hAnsi="Times New Roman" w:cs="Times New Roman"/>
                <w:sz w:val="24"/>
              </w:rPr>
              <w:t xml:space="preserve">, </w:t>
            </w:r>
          </w:p>
        </w:tc>
        <w:tc>
          <w:tcPr>
            <w:tcW w:w="5760" w:type="dxa"/>
            <w:tcMar>
              <w:left w:w="108" w:type="dxa"/>
              <w:right w:w="108" w:type="dxa"/>
            </w:tcMar>
          </w:tcPr>
          <w:p w:rsidR="002E7214" w:rsidRDefault="00E540BD" w:rsidP="005601AF">
            <w:pPr>
              <w:pStyle w:val="normal0"/>
              <w:tabs>
                <w:tab w:val="right" w:pos="9015"/>
              </w:tabs>
              <w:rPr>
                <w:rFonts w:ascii="Times New Roman" w:hAnsi="Times New Roman" w:cs="Times New Roman"/>
                <w:color w:val="FF0000"/>
                <w:sz w:val="24"/>
                <w:szCs w:val="24"/>
              </w:rPr>
            </w:pPr>
            <w:r w:rsidRPr="002157DF">
              <w:rPr>
                <w:rFonts w:ascii="Times New Roman" w:eastAsia="Times New Roman" w:hAnsi="Times New Roman" w:cs="Times New Roman"/>
                <w:color w:val="FF0000"/>
                <w:sz w:val="24"/>
              </w:rPr>
              <w:t xml:space="preserve">CC:  </w:t>
            </w:r>
            <w:r w:rsidR="002157DF" w:rsidRPr="002157DF">
              <w:rPr>
                <w:rFonts w:ascii="Times New Roman" w:hAnsi="Times New Roman" w:cs="Times New Roman"/>
                <w:color w:val="FF0000"/>
                <w:sz w:val="24"/>
                <w:szCs w:val="24"/>
              </w:rPr>
              <w:t>The CC supports the addition of roadside paths where needed.  Various plans have identified potential new paths but construction is hindered by issues such as the high cost of installation, the alteration of scenic roadsides, and the need to obtain landowner easements.</w:t>
            </w:r>
          </w:p>
          <w:p w:rsidR="002E7214" w:rsidRPr="002157DF" w:rsidRDefault="00236A77" w:rsidP="005601AF">
            <w:pPr>
              <w:pStyle w:val="normal0"/>
              <w:tabs>
                <w:tab w:val="right" w:pos="9015"/>
              </w:tabs>
              <w:rPr>
                <w:color w:val="FF0000"/>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The </w:t>
            </w:r>
            <w:proofErr w:type="spellStart"/>
            <w:r w:rsidRPr="00664923">
              <w:rPr>
                <w:rFonts w:ascii="Times New Roman" w:hAnsi="Times New Roman" w:cs="Times New Roman"/>
                <w:color w:val="FF0000"/>
                <w:sz w:val="24"/>
                <w:szCs w:val="24"/>
              </w:rPr>
              <w:t>BOS</w:t>
            </w:r>
            <w:proofErr w:type="spellEnd"/>
            <w:r w:rsidRPr="00664923">
              <w:rPr>
                <w:rFonts w:ascii="Times New Roman" w:hAnsi="Times New Roman" w:cs="Times New Roman"/>
                <w:color w:val="FF0000"/>
                <w:sz w:val="24"/>
                <w:szCs w:val="24"/>
              </w:rPr>
              <w:t xml:space="preserve"> appointed a Healthy Communities Committee to explore and implement programs to improve resident quality of life and well-being, in a holistic sense.   One of the Committee’s subcommittees is developing a plan for expanding the roadside path network.  We expect to receive a proposal in time for the </w:t>
            </w:r>
            <w:r w:rsidRPr="00664923">
              <w:rPr>
                <w:rFonts w:ascii="Times New Roman" w:hAnsi="Times New Roman" w:cs="Times New Roman"/>
                <w:color w:val="FF0000"/>
                <w:sz w:val="24"/>
                <w:szCs w:val="24"/>
              </w:rPr>
              <w:lastRenderedPageBreak/>
              <w:t xml:space="preserve">FY 15 Capital Planning process.   In the meantime, the </w:t>
            </w:r>
            <w:proofErr w:type="spellStart"/>
            <w:r w:rsidRPr="00664923">
              <w:rPr>
                <w:rFonts w:ascii="Times New Roman" w:hAnsi="Times New Roman" w:cs="Times New Roman"/>
                <w:color w:val="FF0000"/>
                <w:sz w:val="24"/>
                <w:szCs w:val="24"/>
              </w:rPr>
              <w:t>DPW</w:t>
            </w:r>
            <w:proofErr w:type="spellEnd"/>
            <w:r w:rsidRPr="00664923">
              <w:rPr>
                <w:rFonts w:ascii="Times New Roman" w:hAnsi="Times New Roman" w:cs="Times New Roman"/>
                <w:color w:val="FF0000"/>
                <w:sz w:val="24"/>
                <w:szCs w:val="24"/>
              </w:rPr>
              <w:t xml:space="preserve"> continues to maintain our existing path network.</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lastRenderedPageBreak/>
              <w:t xml:space="preserve">OS-3.2.1. Identify unprotected trails and corridors and pursue means to protect them. </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2157DF" w:rsidRDefault="002157DF" w:rsidP="005601AF">
            <w:pPr>
              <w:spacing w:after="0" w:line="240" w:lineRule="auto"/>
              <w:rPr>
                <w:rFonts w:ascii="Times New Roman" w:hAnsi="Times New Roman" w:cs="Times New Roman"/>
                <w:color w:val="FF0000"/>
                <w:sz w:val="24"/>
                <w:szCs w:val="24"/>
              </w:rPr>
            </w:pPr>
            <w:r w:rsidRPr="002157DF">
              <w:rPr>
                <w:rFonts w:ascii="Times New Roman" w:hAnsi="Times New Roman" w:cs="Times New Roman"/>
                <w:color w:val="FF0000"/>
                <w:sz w:val="24"/>
                <w:szCs w:val="24"/>
              </w:rPr>
              <w:t xml:space="preserve">CC:  The </w:t>
            </w:r>
            <w:proofErr w:type="spellStart"/>
            <w:r w:rsidRPr="002157DF">
              <w:rPr>
                <w:rFonts w:ascii="Times New Roman" w:hAnsi="Times New Roman" w:cs="Times New Roman"/>
                <w:color w:val="FF0000"/>
                <w:sz w:val="24"/>
                <w:szCs w:val="24"/>
              </w:rPr>
              <w:t>LLCT</w:t>
            </w:r>
            <w:proofErr w:type="spellEnd"/>
            <w:r w:rsidRPr="002157DF">
              <w:rPr>
                <w:rFonts w:ascii="Times New Roman" w:hAnsi="Times New Roman" w:cs="Times New Roman"/>
                <w:color w:val="FF0000"/>
                <w:sz w:val="24"/>
                <w:szCs w:val="24"/>
              </w:rPr>
              <w:t xml:space="preserve"> is working on this issue.</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OS-3.2.2. Acquire trail easements to improve connections between existing trails.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2157DF" w:rsidRDefault="002157DF" w:rsidP="005601AF">
            <w:pPr>
              <w:spacing w:after="0" w:line="240" w:lineRule="auto"/>
              <w:rPr>
                <w:rFonts w:ascii="Times New Roman" w:hAnsi="Times New Roman" w:cs="Times New Roman"/>
                <w:color w:val="FF0000"/>
                <w:sz w:val="24"/>
                <w:szCs w:val="24"/>
              </w:rPr>
            </w:pPr>
            <w:r w:rsidRPr="002157DF">
              <w:rPr>
                <w:rFonts w:ascii="Times New Roman" w:hAnsi="Times New Roman" w:cs="Times New Roman"/>
                <w:color w:val="FF0000"/>
                <w:sz w:val="24"/>
                <w:szCs w:val="24"/>
              </w:rPr>
              <w:t xml:space="preserve">CC:  When needed the CC will explore doing </w:t>
            </w:r>
            <w:proofErr w:type="gramStart"/>
            <w:r w:rsidRPr="002157DF">
              <w:rPr>
                <w:rFonts w:ascii="Times New Roman" w:hAnsi="Times New Roman" w:cs="Times New Roman"/>
                <w:color w:val="FF0000"/>
                <w:sz w:val="24"/>
                <w:szCs w:val="24"/>
              </w:rPr>
              <w:t>this.</w:t>
            </w:r>
            <w:proofErr w:type="gramEnd"/>
            <w:r w:rsidRPr="002157DF">
              <w:rPr>
                <w:rFonts w:ascii="Times New Roman" w:hAnsi="Times New Roman" w:cs="Times New Roman"/>
                <w:color w:val="FF0000"/>
                <w:sz w:val="24"/>
                <w:szCs w:val="24"/>
              </w:rPr>
              <w:t xml:space="preserve">  Fortunately there is currently excellent connectivity throughout most of our community.</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OS-3.2.3. Include trail maintenance needs in baseline inventory and monitoring reports.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2157DF" w:rsidRDefault="002157DF" w:rsidP="005601AF">
            <w:pPr>
              <w:spacing w:after="0" w:line="240" w:lineRule="auto"/>
              <w:rPr>
                <w:rFonts w:ascii="Times New Roman" w:hAnsi="Times New Roman" w:cs="Times New Roman"/>
                <w:color w:val="FF0000"/>
                <w:sz w:val="24"/>
                <w:szCs w:val="24"/>
              </w:rPr>
            </w:pPr>
            <w:r w:rsidRPr="002157DF">
              <w:rPr>
                <w:rFonts w:ascii="Times New Roman" w:hAnsi="Times New Roman" w:cs="Times New Roman"/>
                <w:color w:val="FF0000"/>
                <w:sz w:val="24"/>
                <w:szCs w:val="24"/>
              </w:rPr>
              <w:t>CC:  If specific needs are identified during a monitoring site visit they are then included in the follow-up report.  Most trail needs are identified during routine trail use.</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OS-3.2.4. Work with the Department of Public Works to develop a comprehensive maintenance plan for roadside paths.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5601AF" w:rsidRDefault="00E540BD" w:rsidP="002157DF">
            <w:pPr>
              <w:spacing w:line="240" w:lineRule="auto"/>
              <w:rPr>
                <w:rFonts w:ascii="Times New Roman" w:hAnsi="Times New Roman" w:cs="Times New Roman"/>
                <w:color w:val="FF0000"/>
                <w:sz w:val="24"/>
                <w:szCs w:val="24"/>
              </w:rPr>
            </w:pPr>
            <w:r w:rsidRPr="005601AF">
              <w:rPr>
                <w:rFonts w:ascii="Times New Roman" w:eastAsia="Times New Roman" w:hAnsi="Times New Roman" w:cs="Times New Roman"/>
                <w:color w:val="FF0000"/>
                <w:sz w:val="24"/>
              </w:rPr>
              <w:t xml:space="preserve">CC: </w:t>
            </w:r>
            <w:r w:rsidR="002157DF" w:rsidRPr="005601AF">
              <w:rPr>
                <w:rFonts w:ascii="Times New Roman" w:eastAsia="Times New Roman" w:hAnsi="Times New Roman" w:cs="Times New Roman"/>
                <w:color w:val="FF0000"/>
                <w:sz w:val="24"/>
              </w:rPr>
              <w:t xml:space="preserve"> </w:t>
            </w:r>
            <w:r w:rsidR="002157DF" w:rsidRPr="005601AF">
              <w:rPr>
                <w:rFonts w:ascii="Times New Roman" w:hAnsi="Times New Roman" w:cs="Times New Roman"/>
                <w:color w:val="FF0000"/>
                <w:sz w:val="24"/>
                <w:szCs w:val="24"/>
              </w:rPr>
              <w:t xml:space="preserve">The CC supports active maintenance of our existing roadside paths to keep them safe for users and scenic.  The </w:t>
            </w:r>
            <w:proofErr w:type="spellStart"/>
            <w:r w:rsidR="002157DF" w:rsidRPr="005601AF">
              <w:rPr>
                <w:rFonts w:ascii="Times New Roman" w:hAnsi="Times New Roman" w:cs="Times New Roman"/>
                <w:color w:val="FF0000"/>
                <w:sz w:val="24"/>
                <w:szCs w:val="24"/>
              </w:rPr>
              <w:t>DPW</w:t>
            </w:r>
            <w:proofErr w:type="spellEnd"/>
            <w:r w:rsidR="002157DF" w:rsidRPr="005601AF">
              <w:rPr>
                <w:rFonts w:ascii="Times New Roman" w:hAnsi="Times New Roman" w:cs="Times New Roman"/>
                <w:color w:val="FF0000"/>
                <w:sz w:val="24"/>
                <w:szCs w:val="24"/>
              </w:rPr>
              <w:t xml:space="preserve"> takes the lead on this.</w:t>
            </w:r>
          </w:p>
          <w:p w:rsidR="002E7214" w:rsidRPr="005601AF" w:rsidRDefault="00E540BD">
            <w:pPr>
              <w:pStyle w:val="normal0"/>
              <w:rPr>
                <w:color w:val="FF0000"/>
              </w:rPr>
            </w:pPr>
            <w:proofErr w:type="spellStart"/>
            <w:r w:rsidRPr="005601AF">
              <w:rPr>
                <w:rFonts w:ascii="Times New Roman" w:eastAsia="Times New Roman" w:hAnsi="Times New Roman" w:cs="Times New Roman"/>
                <w:color w:val="FF0000"/>
                <w:sz w:val="24"/>
              </w:rPr>
              <w:t>DPW</w:t>
            </w:r>
            <w:proofErr w:type="spellEnd"/>
            <w:r w:rsidRPr="005601AF">
              <w:rPr>
                <w:rFonts w:ascii="Times New Roman" w:eastAsia="Times New Roman" w:hAnsi="Times New Roman" w:cs="Times New Roman"/>
                <w:color w:val="FF0000"/>
                <w:sz w:val="24"/>
              </w:rPr>
              <w:t xml:space="preserve">:  Regarding the Town’s Roadside paths, the Department of Public Works has made several improvements in recent years.  Our Department has made various spot (path segment reconstruction) improvements to the path system; including repairs to the </w:t>
            </w:r>
            <w:proofErr w:type="spellStart"/>
            <w:r w:rsidRPr="005601AF">
              <w:rPr>
                <w:rFonts w:ascii="Times New Roman" w:eastAsia="Times New Roman" w:hAnsi="Times New Roman" w:cs="Times New Roman"/>
                <w:color w:val="FF0000"/>
                <w:sz w:val="24"/>
              </w:rPr>
              <w:t>Trapelo</w:t>
            </w:r>
            <w:proofErr w:type="spellEnd"/>
            <w:r w:rsidRPr="005601AF">
              <w:rPr>
                <w:rFonts w:ascii="Times New Roman" w:eastAsia="Times New Roman" w:hAnsi="Times New Roman" w:cs="Times New Roman"/>
                <w:color w:val="FF0000"/>
                <w:sz w:val="24"/>
              </w:rPr>
              <w:t xml:space="preserve"> Road, Lincoln Road, and Bedford Road paths.  In addition, the Phase I paving project reconstructed or re-surfaced large sections of paths on Bedford Road north, Route 126, and </w:t>
            </w:r>
            <w:proofErr w:type="spellStart"/>
            <w:r w:rsidRPr="005601AF">
              <w:rPr>
                <w:rFonts w:ascii="Times New Roman" w:eastAsia="Times New Roman" w:hAnsi="Times New Roman" w:cs="Times New Roman"/>
                <w:color w:val="FF0000"/>
                <w:sz w:val="24"/>
              </w:rPr>
              <w:t>Trapelo</w:t>
            </w:r>
            <w:proofErr w:type="spellEnd"/>
            <w:r w:rsidRPr="005601AF">
              <w:rPr>
                <w:rFonts w:ascii="Times New Roman" w:eastAsia="Times New Roman" w:hAnsi="Times New Roman" w:cs="Times New Roman"/>
                <w:color w:val="FF0000"/>
                <w:sz w:val="24"/>
              </w:rPr>
              <w:t xml:space="preserve"> Road.  Considerable effort was put forth to design these paths in a manner consistent with Town character and aesthetics.  Under final design for Phase II are paths on Lincoln Road, Route 117, and Bedford Road south.</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OS-3.2.5. Provide annual funding to maintain existing roadside paths and to construct new paths.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Default="002E7214">
            <w:pPr>
              <w:pStyle w:val="normal0"/>
            </w:pPr>
          </w:p>
        </w:tc>
      </w:tr>
      <w:tr w:rsidR="002E7214">
        <w:tc>
          <w:tcPr>
            <w:tcW w:w="6034" w:type="dxa"/>
            <w:tcMar>
              <w:left w:w="108" w:type="dxa"/>
              <w:right w:w="108" w:type="dxa"/>
            </w:tcMar>
          </w:tcPr>
          <w:p w:rsidR="002E7214" w:rsidRDefault="00E540BD">
            <w:pPr>
              <w:pStyle w:val="normal0"/>
              <w:tabs>
                <w:tab w:val="left" w:pos="288"/>
                <w:tab w:val="right" w:pos="9428"/>
              </w:tabs>
            </w:pPr>
            <w:r>
              <w:rPr>
                <w:rFonts w:ascii="Times New Roman" w:eastAsia="Times New Roman" w:hAnsi="Times New Roman" w:cs="Times New Roman"/>
                <w:sz w:val="24"/>
              </w:rPr>
              <w:t>OS-</w:t>
            </w:r>
            <w:proofErr w:type="spellStart"/>
            <w:r>
              <w:rPr>
                <w:rFonts w:ascii="Times New Roman" w:eastAsia="Times New Roman" w:hAnsi="Times New Roman" w:cs="Times New Roman"/>
                <w:sz w:val="24"/>
              </w:rPr>
              <w:t>3.3.Maintain</w:t>
            </w:r>
            <w:proofErr w:type="spellEnd"/>
            <w:r>
              <w:rPr>
                <w:rFonts w:ascii="Times New Roman" w:eastAsia="Times New Roman" w:hAnsi="Times New Roman" w:cs="Times New Roman"/>
                <w:sz w:val="24"/>
              </w:rPr>
              <w:t xml:space="preserve"> current recreation facilities and provide new facilities to meet evolving community</w:t>
            </w:r>
          </w:p>
          <w:p w:rsidR="002E7214" w:rsidRDefault="00E540BD">
            <w:pPr>
              <w:pStyle w:val="normal0"/>
              <w:tabs>
                <w:tab w:val="left" w:pos="288"/>
              </w:tabs>
            </w:pPr>
            <w:proofErr w:type="gramStart"/>
            <w:r>
              <w:rPr>
                <w:rFonts w:ascii="Times New Roman" w:eastAsia="Times New Roman" w:hAnsi="Times New Roman" w:cs="Times New Roman"/>
                <w:sz w:val="24"/>
              </w:rPr>
              <w:t>needs</w:t>
            </w:r>
            <w:proofErr w:type="gramEnd"/>
            <w:r>
              <w:rPr>
                <w:rFonts w:ascii="Times New Roman" w:eastAsia="Times New Roman" w:hAnsi="Times New Roman" w:cs="Times New Roman"/>
                <w:sz w:val="24"/>
              </w:rPr>
              <w:t>.</w:t>
            </w:r>
          </w:p>
        </w:tc>
        <w:tc>
          <w:tcPr>
            <w:tcW w:w="1453" w:type="dxa"/>
            <w:tcMar>
              <w:left w:w="108" w:type="dxa"/>
              <w:right w:w="108" w:type="dxa"/>
            </w:tcMar>
          </w:tcPr>
          <w:p w:rsidR="002E7214" w:rsidRDefault="00E540BD">
            <w:pPr>
              <w:pStyle w:val="normal0"/>
              <w:tabs>
                <w:tab w:val="right" w:pos="9428"/>
              </w:tabs>
            </w:pPr>
            <w:r>
              <w:rPr>
                <w:rFonts w:ascii="Times New Roman" w:eastAsia="Times New Roman" w:hAnsi="Times New Roman" w:cs="Times New Roman"/>
                <w:sz w:val="24"/>
              </w:rPr>
              <w:t>Medium</w:t>
            </w:r>
          </w:p>
        </w:tc>
        <w:tc>
          <w:tcPr>
            <w:tcW w:w="1620" w:type="dxa"/>
            <w:tcMar>
              <w:left w:w="108" w:type="dxa"/>
              <w:right w:w="108" w:type="dxa"/>
            </w:tcMar>
          </w:tcPr>
          <w:p w:rsidR="002E7214" w:rsidRDefault="00E540BD">
            <w:pPr>
              <w:pStyle w:val="normal0"/>
              <w:tabs>
                <w:tab w:val="right" w:pos="9428"/>
              </w:tabs>
            </w:pPr>
            <w:proofErr w:type="spellStart"/>
            <w:r>
              <w:rPr>
                <w:rFonts w:ascii="Times New Roman" w:eastAsia="Times New Roman" w:hAnsi="Times New Roman" w:cs="Times New Roman"/>
                <w:sz w:val="24"/>
              </w:rPr>
              <w:t>RC,CC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PB</w:t>
            </w:r>
            <w:proofErr w:type="spellEnd"/>
            <w:r w:rsidR="00B453E5">
              <w:rPr>
                <w:rFonts w:ascii="Times New Roman" w:eastAsia="Times New Roman" w:hAnsi="Times New Roman" w:cs="Times New Roman"/>
                <w:sz w:val="24"/>
              </w:rPr>
              <w:t>, RC</w:t>
            </w:r>
          </w:p>
        </w:tc>
        <w:tc>
          <w:tcPr>
            <w:tcW w:w="5760" w:type="dxa"/>
            <w:tcMar>
              <w:left w:w="108" w:type="dxa"/>
              <w:right w:w="108" w:type="dxa"/>
            </w:tcMar>
          </w:tcPr>
          <w:p w:rsidR="002157DF" w:rsidRPr="002157DF" w:rsidRDefault="00E540BD" w:rsidP="002157DF">
            <w:pPr>
              <w:spacing w:line="240" w:lineRule="auto"/>
              <w:rPr>
                <w:rFonts w:ascii="Times New Roman" w:hAnsi="Times New Roman" w:cs="Times New Roman"/>
                <w:color w:val="FF0000"/>
                <w:sz w:val="24"/>
                <w:szCs w:val="24"/>
              </w:rPr>
            </w:pPr>
            <w:r w:rsidRPr="002157DF">
              <w:rPr>
                <w:rFonts w:ascii="Times New Roman" w:eastAsia="Times New Roman" w:hAnsi="Times New Roman" w:cs="Times New Roman"/>
                <w:color w:val="FF0000"/>
                <w:sz w:val="24"/>
              </w:rPr>
              <w:t xml:space="preserve">CC:  </w:t>
            </w:r>
            <w:r w:rsidR="002157DF" w:rsidRPr="002157DF">
              <w:rPr>
                <w:rFonts w:ascii="Times New Roman" w:hAnsi="Times New Roman" w:cs="Times New Roman"/>
                <w:color w:val="FF0000"/>
                <w:sz w:val="24"/>
                <w:szCs w:val="24"/>
              </w:rPr>
              <w:t>Town trails and parking areas are maintained by the CC.  We remain interested in providing additional ADA accessible outdoor opportunities.  We are working with the Schools to permit and construct an accessible wetlands boardwalk connecting school and conservation land.</w:t>
            </w:r>
          </w:p>
          <w:p w:rsidR="00B453E5" w:rsidRPr="00B453E5" w:rsidRDefault="00B453E5" w:rsidP="00B453E5">
            <w:pPr>
              <w:pStyle w:val="normal0"/>
              <w:tabs>
                <w:tab w:val="right" w:pos="9428"/>
              </w:tabs>
              <w:rPr>
                <w:rFonts w:ascii="Times New Roman" w:hAnsi="Times New Roman" w:cs="Times New Roman"/>
                <w:sz w:val="24"/>
                <w:szCs w:val="24"/>
              </w:rPr>
            </w:pPr>
            <w:r w:rsidRPr="00B453E5">
              <w:rPr>
                <w:rFonts w:ascii="Times New Roman" w:hAnsi="Times New Roman" w:cs="Times New Roman"/>
                <w:color w:val="FF0000"/>
                <w:sz w:val="24"/>
                <w:szCs w:val="24"/>
              </w:rPr>
              <w:t>RC:  Done on a continuous basis.</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lastRenderedPageBreak/>
              <w:t xml:space="preserve">OS-3.3.1. Periodically </w:t>
            </w:r>
            <w:proofErr w:type="gramStart"/>
            <w:r>
              <w:rPr>
                <w:rFonts w:ascii="Times New Roman" w:eastAsia="Times New Roman" w:hAnsi="Times New Roman" w:cs="Times New Roman"/>
                <w:sz w:val="24"/>
              </w:rPr>
              <w:t>evaluate</w:t>
            </w:r>
            <w:proofErr w:type="gramEnd"/>
            <w:r>
              <w:rPr>
                <w:rFonts w:ascii="Times New Roman" w:eastAsia="Times New Roman" w:hAnsi="Times New Roman" w:cs="Times New Roman"/>
                <w:sz w:val="24"/>
              </w:rPr>
              <w:t xml:space="preserve"> community recreation needs through surveys, program participation statistics, and updates of the Open Space and Recreation Plan.</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157DF" w:rsidRPr="002157DF" w:rsidRDefault="002157DF" w:rsidP="005601AF">
            <w:pPr>
              <w:spacing w:after="0" w:line="240" w:lineRule="auto"/>
              <w:rPr>
                <w:rFonts w:ascii="Times New Roman" w:hAnsi="Times New Roman" w:cs="Times New Roman"/>
                <w:color w:val="FF0000"/>
                <w:sz w:val="24"/>
                <w:szCs w:val="24"/>
              </w:rPr>
            </w:pPr>
            <w:r w:rsidRPr="002157DF">
              <w:rPr>
                <w:rFonts w:ascii="Times New Roman" w:hAnsi="Times New Roman" w:cs="Times New Roman"/>
                <w:color w:val="FF0000"/>
                <w:sz w:val="24"/>
                <w:szCs w:val="24"/>
              </w:rPr>
              <w:t xml:space="preserve">CC:  When the </w:t>
            </w:r>
            <w:proofErr w:type="spellStart"/>
            <w:r w:rsidRPr="002157DF">
              <w:rPr>
                <w:rFonts w:ascii="Times New Roman" w:hAnsi="Times New Roman" w:cs="Times New Roman"/>
                <w:color w:val="FF0000"/>
                <w:sz w:val="24"/>
                <w:szCs w:val="24"/>
              </w:rPr>
              <w:t>OSRP</w:t>
            </w:r>
            <w:proofErr w:type="spellEnd"/>
            <w:r w:rsidRPr="002157DF">
              <w:rPr>
                <w:rFonts w:ascii="Times New Roman" w:hAnsi="Times New Roman" w:cs="Times New Roman"/>
                <w:color w:val="FF0000"/>
                <w:sz w:val="24"/>
                <w:szCs w:val="24"/>
              </w:rPr>
              <w:t xml:space="preserve"> is next updated there will be a new survey that will include community recreational needs assessment.</w:t>
            </w:r>
          </w:p>
          <w:p w:rsidR="002E7214" w:rsidRPr="00B453E5" w:rsidRDefault="00E540BD" w:rsidP="005601AF">
            <w:pPr>
              <w:spacing w:after="0" w:line="240" w:lineRule="auto"/>
              <w:rPr>
                <w:rFonts w:ascii="Times New Roman" w:hAnsi="Times New Roman" w:cs="Times New Roman"/>
                <w:color w:val="FF0000"/>
                <w:sz w:val="24"/>
                <w:szCs w:val="24"/>
              </w:rPr>
            </w:pPr>
            <w:r w:rsidRPr="00B453E5">
              <w:rPr>
                <w:rFonts w:ascii="Times New Roman" w:eastAsia="Times New Roman" w:hAnsi="Times New Roman" w:cs="Times New Roman"/>
                <w:color w:val="FF0000"/>
                <w:sz w:val="24"/>
                <w:szCs w:val="24"/>
              </w:rPr>
              <w:t>RC:  High priority, focus this year, CC cooperation needed</w:t>
            </w:r>
            <w:proofErr w:type="gramStart"/>
            <w:r w:rsidR="00B453E5" w:rsidRPr="00B453E5">
              <w:rPr>
                <w:rFonts w:ascii="Times New Roman" w:eastAsia="Times New Roman" w:hAnsi="Times New Roman" w:cs="Times New Roman"/>
                <w:color w:val="FF0000"/>
                <w:sz w:val="24"/>
                <w:szCs w:val="24"/>
              </w:rPr>
              <w:t>;  d</w:t>
            </w:r>
            <w:r w:rsidR="00B453E5" w:rsidRPr="00B453E5">
              <w:rPr>
                <w:rFonts w:ascii="Times New Roman" w:hAnsi="Times New Roman" w:cs="Times New Roman"/>
                <w:color w:val="FF0000"/>
                <w:sz w:val="24"/>
                <w:szCs w:val="24"/>
              </w:rPr>
              <w:t>one</w:t>
            </w:r>
            <w:proofErr w:type="gramEnd"/>
            <w:r w:rsidR="00B453E5" w:rsidRPr="00B453E5">
              <w:rPr>
                <w:rFonts w:ascii="Times New Roman" w:hAnsi="Times New Roman" w:cs="Times New Roman"/>
                <w:color w:val="FF0000"/>
                <w:sz w:val="24"/>
                <w:szCs w:val="24"/>
              </w:rPr>
              <w:t xml:space="preserve"> on a continuous basis.</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OS-3.3.2. Evaluate the effectiveness, condition, and use of existing recreation facilities.</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B453E5" w:rsidRDefault="00E540BD" w:rsidP="00B453E5">
            <w:pPr>
              <w:pStyle w:val="normal0"/>
              <w:rPr>
                <w:rFonts w:ascii="Times New Roman" w:hAnsi="Times New Roman" w:cs="Times New Roman"/>
                <w:color w:val="FF0000"/>
                <w:sz w:val="24"/>
                <w:szCs w:val="24"/>
              </w:rPr>
            </w:pPr>
            <w:r w:rsidRPr="00B453E5">
              <w:rPr>
                <w:rFonts w:ascii="Times New Roman" w:eastAsia="Times New Roman" w:hAnsi="Times New Roman" w:cs="Times New Roman"/>
                <w:color w:val="FF0000"/>
                <w:sz w:val="24"/>
                <w:szCs w:val="24"/>
              </w:rPr>
              <w:t>RC:  High priority, focus this year</w:t>
            </w:r>
            <w:proofErr w:type="gramStart"/>
            <w:r w:rsidR="00B453E5" w:rsidRPr="00B453E5">
              <w:rPr>
                <w:rFonts w:ascii="Times New Roman" w:eastAsia="Times New Roman" w:hAnsi="Times New Roman" w:cs="Times New Roman"/>
                <w:color w:val="FF0000"/>
                <w:sz w:val="24"/>
                <w:szCs w:val="24"/>
              </w:rPr>
              <w:t>;  d</w:t>
            </w:r>
            <w:r w:rsidR="00B453E5" w:rsidRPr="00B453E5">
              <w:rPr>
                <w:rFonts w:ascii="Times New Roman" w:hAnsi="Times New Roman" w:cs="Times New Roman"/>
                <w:color w:val="FF0000"/>
                <w:sz w:val="24"/>
                <w:szCs w:val="24"/>
              </w:rPr>
              <w:t>one</w:t>
            </w:r>
            <w:proofErr w:type="gramEnd"/>
            <w:r w:rsidR="00B453E5" w:rsidRPr="00B453E5">
              <w:rPr>
                <w:rFonts w:ascii="Times New Roman" w:hAnsi="Times New Roman" w:cs="Times New Roman"/>
                <w:color w:val="FF0000"/>
                <w:sz w:val="24"/>
                <w:szCs w:val="24"/>
              </w:rPr>
              <w:t xml:space="preserve"> on a continuous basis.</w:t>
            </w:r>
          </w:p>
        </w:tc>
      </w:tr>
      <w:tr w:rsidR="002E7214">
        <w:tc>
          <w:tcPr>
            <w:tcW w:w="6034" w:type="dxa"/>
            <w:tcMar>
              <w:left w:w="108" w:type="dxa"/>
              <w:right w:w="108" w:type="dxa"/>
            </w:tcMar>
          </w:tcPr>
          <w:p w:rsidR="002E7214" w:rsidRDefault="00E540BD">
            <w:pPr>
              <w:pStyle w:val="normal0"/>
              <w:tabs>
                <w:tab w:val="left" w:pos="288"/>
              </w:tabs>
              <w:ind w:left="288"/>
            </w:pPr>
            <w:r>
              <w:rPr>
                <w:rFonts w:ascii="Times New Roman" w:eastAsia="Times New Roman" w:hAnsi="Times New Roman" w:cs="Times New Roman"/>
                <w:sz w:val="24"/>
              </w:rPr>
              <w:t>OS-3.3.3. Develop a long-range recreation facilities master plan and incorporate within this Comprehensive Plan and the town’s Capital Improvements Plan.</w:t>
            </w:r>
          </w:p>
        </w:tc>
        <w:tc>
          <w:tcPr>
            <w:tcW w:w="1453" w:type="dxa"/>
            <w:tcMar>
              <w:left w:w="108" w:type="dxa"/>
              <w:right w:w="108" w:type="dxa"/>
            </w:tcMar>
          </w:tcPr>
          <w:p w:rsidR="002E7214" w:rsidRDefault="002E7214">
            <w:pPr>
              <w:pStyle w:val="normal0"/>
            </w:pPr>
          </w:p>
        </w:tc>
        <w:tc>
          <w:tcPr>
            <w:tcW w:w="1620" w:type="dxa"/>
            <w:tcMar>
              <w:left w:w="108" w:type="dxa"/>
              <w:right w:w="108" w:type="dxa"/>
            </w:tcMar>
          </w:tcPr>
          <w:p w:rsidR="002E7214" w:rsidRDefault="002E7214">
            <w:pPr>
              <w:pStyle w:val="normal0"/>
            </w:pPr>
          </w:p>
        </w:tc>
        <w:tc>
          <w:tcPr>
            <w:tcW w:w="5760" w:type="dxa"/>
            <w:tcMar>
              <w:left w:w="108" w:type="dxa"/>
              <w:right w:w="108" w:type="dxa"/>
            </w:tcMar>
          </w:tcPr>
          <w:p w:rsidR="002E7214" w:rsidRPr="00B453E5" w:rsidRDefault="00B453E5" w:rsidP="00B453E5">
            <w:pPr>
              <w:pStyle w:val="normal0"/>
              <w:rPr>
                <w:rFonts w:ascii="Times New Roman" w:hAnsi="Times New Roman" w:cs="Times New Roman"/>
                <w:color w:val="FF0000"/>
                <w:sz w:val="24"/>
                <w:szCs w:val="24"/>
              </w:rPr>
            </w:pPr>
            <w:r w:rsidRPr="00B453E5">
              <w:rPr>
                <w:rFonts w:ascii="Times New Roman" w:eastAsia="Times New Roman" w:hAnsi="Times New Roman" w:cs="Times New Roman"/>
                <w:color w:val="FF0000"/>
                <w:sz w:val="24"/>
                <w:szCs w:val="24"/>
              </w:rPr>
              <w:t xml:space="preserve">RC:  </w:t>
            </w:r>
            <w:r w:rsidR="00E540BD" w:rsidRPr="00B453E5">
              <w:rPr>
                <w:rFonts w:ascii="Times New Roman" w:eastAsia="Times New Roman" w:hAnsi="Times New Roman" w:cs="Times New Roman"/>
                <w:color w:val="FF0000"/>
                <w:sz w:val="24"/>
                <w:szCs w:val="24"/>
              </w:rPr>
              <w:t>High priority, focus this year, coopera</w:t>
            </w:r>
            <w:r>
              <w:rPr>
                <w:rFonts w:ascii="Times New Roman" w:eastAsia="Times New Roman" w:hAnsi="Times New Roman" w:cs="Times New Roman"/>
                <w:color w:val="FF0000"/>
                <w:sz w:val="24"/>
                <w:szCs w:val="24"/>
              </w:rPr>
              <w:t xml:space="preserve">tion needed from CC, </w:t>
            </w:r>
            <w:proofErr w:type="spellStart"/>
            <w:r>
              <w:rPr>
                <w:rFonts w:ascii="Times New Roman" w:eastAsia="Times New Roman" w:hAnsi="Times New Roman" w:cs="Times New Roman"/>
                <w:color w:val="FF0000"/>
                <w:sz w:val="24"/>
                <w:szCs w:val="24"/>
              </w:rPr>
              <w:t>BOS</w:t>
            </w:r>
            <w:proofErr w:type="spellEnd"/>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color w:val="FF0000"/>
                <w:sz w:val="24"/>
                <w:szCs w:val="24"/>
              </w:rPr>
              <w:t>C</w:t>
            </w:r>
            <w:r w:rsidRPr="00B453E5">
              <w:rPr>
                <w:rFonts w:ascii="Times New Roman" w:eastAsia="Times New Roman" w:hAnsi="Times New Roman" w:cs="Times New Roman"/>
                <w:color w:val="FF0000"/>
                <w:sz w:val="24"/>
                <w:szCs w:val="24"/>
              </w:rPr>
              <w:t>PC</w:t>
            </w:r>
            <w:proofErr w:type="gramEnd"/>
            <w:r>
              <w:rPr>
                <w:rFonts w:ascii="Times New Roman" w:eastAsia="Times New Roman" w:hAnsi="Times New Roman" w:cs="Times New Roman"/>
                <w:color w:val="FF0000"/>
                <w:sz w:val="24"/>
                <w:szCs w:val="24"/>
              </w:rPr>
              <w:t>:  d</w:t>
            </w:r>
            <w:r w:rsidRPr="00B453E5">
              <w:rPr>
                <w:rFonts w:ascii="Times New Roman" w:hAnsi="Times New Roman" w:cs="Times New Roman"/>
                <w:color w:val="FF0000"/>
                <w:sz w:val="24"/>
                <w:szCs w:val="24"/>
              </w:rPr>
              <w:t>one on a continuous basis.</w:t>
            </w:r>
            <w:r w:rsidRPr="00B453E5">
              <w:rPr>
                <w:rFonts w:ascii="Times New Roman" w:eastAsia="Times New Roman" w:hAnsi="Times New Roman" w:cs="Times New Roman"/>
                <w:color w:val="FF0000"/>
                <w:sz w:val="24"/>
                <w:szCs w:val="24"/>
              </w:rPr>
              <w:t xml:space="preserve"> </w:t>
            </w:r>
          </w:p>
        </w:tc>
      </w:tr>
    </w:tbl>
    <w:p w:rsidR="002E7214" w:rsidRDefault="002E7214">
      <w:pPr>
        <w:pStyle w:val="normal0"/>
      </w:pPr>
    </w:p>
    <w:p w:rsidR="002E7214" w:rsidRDefault="00E540BD" w:rsidP="00A32CC6">
      <w:pPr>
        <w:pStyle w:val="normal0"/>
      </w:pPr>
      <w:proofErr w:type="gramStart"/>
      <w:r>
        <w:rPr>
          <w:rFonts w:ascii="Times New Roman" w:eastAsia="Times New Roman" w:hAnsi="Times New Roman" w:cs="Times New Roman"/>
          <w:sz w:val="24"/>
        </w:rPr>
        <w:t>Notes.</w:t>
      </w:r>
      <w:proofErr w:type="gramEnd"/>
      <w:r>
        <w:rPr>
          <w:rFonts w:ascii="Times New Roman" w:eastAsia="Times New Roman" w:hAnsi="Times New Roman" w:cs="Times New Roman"/>
          <w:sz w:val="24"/>
        </w:rPr>
        <w:t xml:space="preserve"> (1) Board, committee, and departmental abbreviations: </w:t>
      </w: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Planning Board; CC, Conservation Commission; CD, Conservation Department; WC, Water Commission; WD, Water Department; FM*, Facilities Manager; </w:t>
      </w:r>
      <w:proofErr w:type="spellStart"/>
      <w:r>
        <w:rPr>
          <w:rFonts w:ascii="Times New Roman" w:eastAsia="Times New Roman" w:hAnsi="Times New Roman" w:cs="Times New Roman"/>
          <w:sz w:val="24"/>
        </w:rPr>
        <w:t>BOH</w:t>
      </w:r>
      <w:proofErr w:type="spellEnd"/>
      <w:r>
        <w:rPr>
          <w:rFonts w:ascii="Times New Roman" w:eastAsia="Times New Roman" w:hAnsi="Times New Roman" w:cs="Times New Roman"/>
          <w:sz w:val="24"/>
        </w:rPr>
        <w:t xml:space="preserve">, Board of Health; </w:t>
      </w: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Board of Selectmen; BOA, Board of Assessors; HOC, Housing Commission; HC, Historical Commission; CPC, Community Preservation Committee; </w:t>
      </w:r>
      <w:proofErr w:type="spellStart"/>
      <w:r>
        <w:rPr>
          <w:rFonts w:ascii="Times New Roman" w:eastAsia="Times New Roman" w:hAnsi="Times New Roman" w:cs="Times New Roman"/>
          <w:sz w:val="24"/>
        </w:rPr>
        <w:t>DPW</w:t>
      </w:r>
      <w:proofErr w:type="spellEnd"/>
      <w:r>
        <w:rPr>
          <w:rFonts w:ascii="Times New Roman" w:eastAsia="Times New Roman" w:hAnsi="Times New Roman" w:cs="Times New Roman"/>
          <w:sz w:val="24"/>
        </w:rPr>
        <w:t xml:space="preserve">, Department of Public Works; TA, Town Administrator;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 xml:space="preserve">*, Council of Cultural and Historic Organizations; SC, School Committee;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 xml:space="preserve">*, Neighborhood Conservation District Commission; FC, Finance Committee; </w:t>
      </w:r>
      <w:proofErr w:type="spellStart"/>
      <w:r>
        <w:rPr>
          <w:rFonts w:ascii="Times New Roman" w:eastAsia="Times New Roman" w:hAnsi="Times New Roman" w:cs="Times New Roman"/>
          <w:sz w:val="24"/>
        </w:rPr>
        <w:t>FinD</w:t>
      </w:r>
      <w:proofErr w:type="spellEnd"/>
      <w:r>
        <w:rPr>
          <w:rFonts w:ascii="Times New Roman" w:eastAsia="Times New Roman" w:hAnsi="Times New Roman" w:cs="Times New Roman"/>
          <w:sz w:val="24"/>
        </w:rPr>
        <w:t xml:space="preserve">, Finance Department; </w:t>
      </w:r>
      <w:proofErr w:type="spellStart"/>
      <w:r>
        <w:rPr>
          <w:rFonts w:ascii="Times New Roman" w:eastAsia="Times New Roman" w:hAnsi="Times New Roman" w:cs="Times New Roman"/>
          <w:sz w:val="24"/>
        </w:rPr>
        <w:t>CIPC</w:t>
      </w:r>
      <w:proofErr w:type="spellEnd"/>
      <w:r>
        <w:rPr>
          <w:rFonts w:ascii="Times New Roman" w:eastAsia="Times New Roman" w:hAnsi="Times New Roman" w:cs="Times New Roman"/>
          <w:sz w:val="24"/>
        </w:rPr>
        <w:t xml:space="preserve">, Capital Planning Committee; </w:t>
      </w: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Economic Development Committee; </w:t>
      </w:r>
      <w:proofErr w:type="spellStart"/>
      <w:r>
        <w:rPr>
          <w:rFonts w:ascii="Times New Roman" w:eastAsia="Times New Roman" w:hAnsi="Times New Roman" w:cs="Times New Roman"/>
          <w:sz w:val="24"/>
        </w:rPr>
        <w:t>TnC</w:t>
      </w:r>
      <w:proofErr w:type="spellEnd"/>
      <w:r>
        <w:rPr>
          <w:rFonts w:ascii="Times New Roman" w:eastAsia="Times New Roman" w:hAnsi="Times New Roman" w:cs="Times New Roman"/>
          <w:sz w:val="24"/>
        </w:rPr>
        <w:t xml:space="preserve">, Town Counsel; LC, Library Commission;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 Town Clerk; IT, Information Technology; </w:t>
      </w:r>
      <w:proofErr w:type="spellStart"/>
      <w:r>
        <w:rPr>
          <w:rFonts w:ascii="Times New Roman" w:eastAsia="Times New Roman" w:hAnsi="Times New Roman" w:cs="Times New Roman"/>
          <w:sz w:val="24"/>
        </w:rPr>
        <w:t>LLCT</w:t>
      </w:r>
      <w:proofErr w:type="spellEnd"/>
      <w:r>
        <w:rPr>
          <w:rFonts w:ascii="Times New Roman" w:eastAsia="Times New Roman" w:hAnsi="Times New Roman" w:cs="Times New Roman"/>
          <w:sz w:val="24"/>
        </w:rPr>
        <w:t xml:space="preserve">, Lincoln Land Conservation Trust; </w:t>
      </w:r>
      <w:proofErr w:type="spellStart"/>
      <w:r>
        <w:rPr>
          <w:rFonts w:ascii="Times New Roman" w:eastAsia="Times New Roman" w:hAnsi="Times New Roman" w:cs="Times New Roman"/>
          <w:sz w:val="24"/>
        </w:rPr>
        <w:t>COA</w:t>
      </w:r>
      <w:proofErr w:type="spellEnd"/>
      <w:r>
        <w:rPr>
          <w:rFonts w:ascii="Times New Roman" w:eastAsia="Times New Roman" w:hAnsi="Times New Roman" w:cs="Times New Roman"/>
          <w:sz w:val="24"/>
        </w:rPr>
        <w:t xml:space="preserve">, Council on Aging; FD, Fire Department; PD, Police Department; RC, Recreation Committee; </w:t>
      </w:r>
      <w:proofErr w:type="spellStart"/>
      <w:r>
        <w:rPr>
          <w:rFonts w:ascii="Times New Roman" w:eastAsia="Times New Roman" w:hAnsi="Times New Roman" w:cs="Times New Roman"/>
          <w:sz w:val="24"/>
        </w:rPr>
        <w:t>VCC</w:t>
      </w:r>
      <w:proofErr w:type="spellEnd"/>
      <w:r>
        <w:rPr>
          <w:rFonts w:ascii="Times New Roman" w:eastAsia="Times New Roman" w:hAnsi="Times New Roman" w:cs="Times New Roman"/>
          <w:sz w:val="24"/>
        </w:rPr>
        <w:t>*, Volunteer Coordinating Committee</w:t>
      </w:r>
      <w:r w:rsidR="00C56505">
        <w:rPr>
          <w:rFonts w:ascii="Times New Roman" w:eastAsia="Times New Roman" w:hAnsi="Times New Roman" w:cs="Times New Roman"/>
          <w:sz w:val="24"/>
        </w:rPr>
        <w:t>; AC, Agricultural Commission.</w:t>
      </w:r>
      <w:r>
        <w:rPr>
          <w:rFonts w:ascii="Times New Roman" w:eastAsia="Times New Roman" w:hAnsi="Times New Roman" w:cs="Times New Roman"/>
          <w:sz w:val="24"/>
        </w:rPr>
        <w:t xml:space="preserve"> (2) Committee names followed by an asterisk (*) are new committees recommended in the Comprehensive Plan. </w:t>
      </w:r>
    </w:p>
    <w:p w:rsidR="002E7214" w:rsidRDefault="002E7214">
      <w:pPr>
        <w:pStyle w:val="normal0"/>
      </w:pPr>
    </w:p>
    <w:sectPr w:rsidR="002E7214" w:rsidSect="002E7214">
      <w:footerReference w:type="default" r:id="rId6"/>
      <w:pgSz w:w="15840" w:h="122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7AD" w:rsidRDefault="007C77AD" w:rsidP="002E7214">
      <w:pPr>
        <w:spacing w:after="0" w:line="240" w:lineRule="auto"/>
      </w:pPr>
      <w:r>
        <w:separator/>
      </w:r>
    </w:p>
  </w:endnote>
  <w:endnote w:type="continuationSeparator" w:id="0">
    <w:p w:rsidR="007C77AD" w:rsidRDefault="007C77AD" w:rsidP="002E7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14" w:rsidRDefault="00185E62">
    <w:pPr>
      <w:pStyle w:val="normal0"/>
    </w:pPr>
    <w:fldSimple w:instr="PAGE">
      <w:r w:rsidR="003E5A31">
        <w:rPr>
          <w:noProof/>
        </w:rPr>
        <w:t>7</w:t>
      </w:r>
    </w:fldSimple>
  </w:p>
  <w:p w:rsidR="002E7214" w:rsidRDefault="002E7214">
    <w:pPr>
      <w:pStyle w:val="norm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7AD" w:rsidRDefault="007C77AD" w:rsidP="002E7214">
      <w:pPr>
        <w:spacing w:after="0" w:line="240" w:lineRule="auto"/>
      </w:pPr>
      <w:r>
        <w:separator/>
      </w:r>
    </w:p>
  </w:footnote>
  <w:footnote w:type="continuationSeparator" w:id="0">
    <w:p w:rsidR="007C77AD" w:rsidRDefault="007C77AD" w:rsidP="002E72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2E7214"/>
    <w:rsid w:val="00166BBE"/>
    <w:rsid w:val="00185E62"/>
    <w:rsid w:val="002157DF"/>
    <w:rsid w:val="00236A77"/>
    <w:rsid w:val="002775DB"/>
    <w:rsid w:val="002E7214"/>
    <w:rsid w:val="003E5A31"/>
    <w:rsid w:val="0052552E"/>
    <w:rsid w:val="005601AF"/>
    <w:rsid w:val="005F66F6"/>
    <w:rsid w:val="006D2E88"/>
    <w:rsid w:val="00780EE5"/>
    <w:rsid w:val="007C77AD"/>
    <w:rsid w:val="007F7767"/>
    <w:rsid w:val="008673DF"/>
    <w:rsid w:val="00957CF3"/>
    <w:rsid w:val="00A32CC6"/>
    <w:rsid w:val="00A462F0"/>
    <w:rsid w:val="00AF7E4A"/>
    <w:rsid w:val="00B453E5"/>
    <w:rsid w:val="00C1448C"/>
    <w:rsid w:val="00C56505"/>
    <w:rsid w:val="00D13BAA"/>
    <w:rsid w:val="00D54BB1"/>
    <w:rsid w:val="00D668D6"/>
    <w:rsid w:val="00E32E9F"/>
    <w:rsid w:val="00E540BD"/>
    <w:rsid w:val="00EA6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D6"/>
  </w:style>
  <w:style w:type="paragraph" w:styleId="Heading1">
    <w:name w:val="heading 1"/>
    <w:basedOn w:val="normal0"/>
    <w:next w:val="normal0"/>
    <w:rsid w:val="002E7214"/>
    <w:pPr>
      <w:spacing w:before="240" w:after="60"/>
      <w:outlineLvl w:val="0"/>
    </w:pPr>
    <w:rPr>
      <w:rFonts w:ascii="Arial" w:eastAsia="Arial" w:hAnsi="Arial" w:cs="Arial"/>
      <w:b/>
      <w:sz w:val="32"/>
    </w:rPr>
  </w:style>
  <w:style w:type="paragraph" w:styleId="Heading2">
    <w:name w:val="heading 2"/>
    <w:basedOn w:val="normal0"/>
    <w:next w:val="normal0"/>
    <w:rsid w:val="002E7214"/>
    <w:pPr>
      <w:spacing w:before="240" w:after="60"/>
      <w:outlineLvl w:val="1"/>
    </w:pPr>
    <w:rPr>
      <w:rFonts w:ascii="Arial" w:eastAsia="Arial" w:hAnsi="Arial" w:cs="Arial"/>
      <w:b/>
      <w:i/>
      <w:sz w:val="28"/>
    </w:rPr>
  </w:style>
  <w:style w:type="paragraph" w:styleId="Heading3">
    <w:name w:val="heading 3"/>
    <w:basedOn w:val="normal0"/>
    <w:next w:val="normal0"/>
    <w:rsid w:val="002E7214"/>
    <w:pPr>
      <w:spacing w:before="240" w:after="60"/>
      <w:outlineLvl w:val="2"/>
    </w:pPr>
    <w:rPr>
      <w:rFonts w:ascii="Arial" w:eastAsia="Arial" w:hAnsi="Arial" w:cs="Arial"/>
      <w:b/>
      <w:sz w:val="26"/>
    </w:rPr>
  </w:style>
  <w:style w:type="paragraph" w:styleId="Heading4">
    <w:name w:val="heading 4"/>
    <w:basedOn w:val="normal0"/>
    <w:next w:val="normal0"/>
    <w:rsid w:val="002E7214"/>
    <w:pPr>
      <w:spacing w:before="240" w:after="60"/>
      <w:outlineLvl w:val="3"/>
    </w:pPr>
    <w:rPr>
      <w:b/>
      <w:sz w:val="28"/>
    </w:rPr>
  </w:style>
  <w:style w:type="paragraph" w:styleId="Heading5">
    <w:name w:val="heading 5"/>
    <w:basedOn w:val="normal0"/>
    <w:next w:val="normal0"/>
    <w:rsid w:val="002E7214"/>
    <w:pPr>
      <w:spacing w:before="240" w:after="60"/>
      <w:outlineLvl w:val="4"/>
    </w:pPr>
    <w:rPr>
      <w:b/>
      <w:i/>
      <w:sz w:val="26"/>
    </w:rPr>
  </w:style>
  <w:style w:type="paragraph" w:styleId="Heading6">
    <w:name w:val="heading 6"/>
    <w:basedOn w:val="normal0"/>
    <w:next w:val="normal0"/>
    <w:rsid w:val="002E7214"/>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E7214"/>
    <w:pPr>
      <w:spacing w:after="0" w:line="240" w:lineRule="auto"/>
    </w:pPr>
    <w:rPr>
      <w:rFonts w:ascii="Calibri" w:eastAsia="Calibri" w:hAnsi="Calibri" w:cs="Calibri"/>
      <w:color w:val="000000"/>
    </w:rPr>
  </w:style>
  <w:style w:type="paragraph" w:styleId="Title">
    <w:name w:val="Title"/>
    <w:basedOn w:val="normal0"/>
    <w:next w:val="normal0"/>
    <w:rsid w:val="002E7214"/>
    <w:pPr>
      <w:spacing w:before="480" w:after="120"/>
    </w:pPr>
    <w:rPr>
      <w:b/>
      <w:sz w:val="72"/>
    </w:rPr>
  </w:style>
  <w:style w:type="paragraph" w:styleId="Subtitle">
    <w:name w:val="Subtitle"/>
    <w:basedOn w:val="normal0"/>
    <w:next w:val="normal0"/>
    <w:rsid w:val="002E7214"/>
    <w:pPr>
      <w:spacing w:before="360" w:after="80"/>
    </w:pPr>
    <w:rPr>
      <w:rFonts w:ascii="Georgia" w:eastAsia="Georgia" w:hAnsi="Georgia" w:cs="Georgia"/>
      <w:i/>
      <w:color w:val="666666"/>
      <w:sz w:val="48"/>
    </w:rPr>
  </w:style>
  <w:style w:type="character" w:styleId="HTMLTypewriter">
    <w:name w:val="HTML Typewriter"/>
    <w:basedOn w:val="DefaultParagraphFont"/>
    <w:rsid w:val="008673DF"/>
    <w:rPr>
      <w:rFonts w:ascii="Arial Unicode MS" w:eastAsia="Arial Unicode MS" w:hAnsi="Arial Unicode MS" w:cs="Arial Unicode M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2846</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05 Open Space - goals &amp; status.doc.docx</vt:lpstr>
    </vt:vector>
  </TitlesOfParts>
  <Company/>
  <LinksUpToDate>false</LinksUpToDate>
  <CharactersWithSpaces>19036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Open Space - goals &amp; status.doc.docx</dc:title>
  <dc:creator>admin</dc:creator>
  <cp:lastModifiedBy>admin</cp:lastModifiedBy>
  <cp:revision>7</cp:revision>
  <dcterms:created xsi:type="dcterms:W3CDTF">2013-03-05T21:53:00Z</dcterms:created>
  <dcterms:modified xsi:type="dcterms:W3CDTF">2013-03-14T21:46:00Z</dcterms:modified>
</cp:coreProperties>
</file>