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55"/>
        <w:gridCol w:w="7015"/>
      </w:tblGrid>
      <w:tr w:rsidR="004B641E" w14:paraId="43F577BB" w14:textId="77777777" w:rsidTr="004B641E">
        <w:tc>
          <w:tcPr>
            <w:tcW w:w="3055" w:type="dxa"/>
          </w:tcPr>
          <w:p w14:paraId="727CF9DB" w14:textId="77777777" w:rsidR="004B641E" w:rsidRDefault="004B641E" w:rsidP="004B641E">
            <w:pPr>
              <w:jc w:val="center"/>
              <w:rPr>
                <w:rFonts w:ascii="Palatino" w:hAnsi="Palatino"/>
              </w:rPr>
            </w:pPr>
            <w:r w:rsidRPr="004B641E">
              <w:rPr>
                <w:rFonts w:ascii="Palatino" w:hAnsi="Palatino"/>
                <w:noProof/>
              </w:rPr>
              <w:drawing>
                <wp:inline distT="0" distB="0" distL="0" distR="0" wp14:anchorId="2BC40C8C" wp14:editId="1B222AA2">
                  <wp:extent cx="1092200" cy="1143000"/>
                  <wp:effectExtent l="0" t="0" r="0" b="0"/>
                  <wp:docPr id="1" name="Picture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92200" cy="114300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3F8A414B" w14:textId="35F7A21A" w:rsidR="004B641E" w:rsidRPr="004B641E" w:rsidRDefault="004B641E" w:rsidP="004B641E">
            <w:pPr>
              <w:jc w:val="center"/>
              <w:rPr>
                <w:rFonts w:ascii="Palatino" w:hAnsi="Palatino"/>
                <w:b/>
              </w:rPr>
            </w:pPr>
            <w:r w:rsidRPr="004B641E">
              <w:rPr>
                <w:rFonts w:ascii="Palatino" w:hAnsi="Palatino"/>
                <w:b/>
              </w:rPr>
              <w:t>Rebecca E. McFall, Ed.D.</w:t>
            </w:r>
          </w:p>
          <w:p w14:paraId="7407F254" w14:textId="7812A0B3" w:rsidR="004B641E" w:rsidRDefault="004B641E" w:rsidP="004B641E">
            <w:pPr>
              <w:jc w:val="center"/>
              <w:rPr>
                <w:rFonts w:ascii="Palatino" w:hAnsi="Palatino"/>
              </w:rPr>
            </w:pPr>
            <w:r>
              <w:rPr>
                <w:rFonts w:ascii="Palatino" w:hAnsi="Palatino"/>
              </w:rPr>
              <w:t>Superintendent of Schools</w:t>
            </w:r>
          </w:p>
        </w:tc>
        <w:tc>
          <w:tcPr>
            <w:tcW w:w="7015" w:type="dxa"/>
          </w:tcPr>
          <w:p w14:paraId="08CA3F2E" w14:textId="77777777" w:rsidR="004B641E" w:rsidRDefault="004B641E" w:rsidP="004B641E">
            <w:pPr>
              <w:pStyle w:val="Header"/>
              <w:ind w:left="1440"/>
              <w:jc w:val="center"/>
              <w:rPr>
                <w:rFonts w:ascii="Palatino" w:hAnsi="Palatino"/>
                <w:sz w:val="32"/>
              </w:rPr>
            </w:pPr>
          </w:p>
          <w:p w14:paraId="3AFF1D78" w14:textId="77777777" w:rsidR="004B641E" w:rsidRPr="004B641E" w:rsidRDefault="004B641E" w:rsidP="004B641E">
            <w:pPr>
              <w:pStyle w:val="Header"/>
              <w:ind w:left="-100"/>
              <w:jc w:val="center"/>
              <w:rPr>
                <w:rFonts w:ascii="Palatino" w:hAnsi="Palatino"/>
                <w:b/>
                <w:sz w:val="32"/>
              </w:rPr>
            </w:pPr>
            <w:r w:rsidRPr="004B641E">
              <w:rPr>
                <w:rFonts w:ascii="Palatino" w:hAnsi="Palatino"/>
                <w:b/>
                <w:sz w:val="32"/>
              </w:rPr>
              <w:t>Lincoln Public Schools</w:t>
            </w:r>
          </w:p>
          <w:p w14:paraId="681A6AF2" w14:textId="77777777" w:rsidR="004B641E" w:rsidRDefault="004B641E" w:rsidP="004B641E">
            <w:pPr>
              <w:pStyle w:val="Header"/>
              <w:ind w:left="-100"/>
              <w:jc w:val="center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Ballfield Road</w:t>
            </w:r>
          </w:p>
          <w:p w14:paraId="5885A466" w14:textId="77777777" w:rsidR="004B641E" w:rsidRDefault="004B641E" w:rsidP="004B641E">
            <w:pPr>
              <w:pStyle w:val="Header"/>
              <w:ind w:left="-100"/>
              <w:jc w:val="center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Lincoln, MA  01773</w:t>
            </w:r>
          </w:p>
          <w:p w14:paraId="1A00B8C5" w14:textId="77777777" w:rsidR="004B641E" w:rsidRDefault="004B641E" w:rsidP="004B641E">
            <w:pPr>
              <w:pStyle w:val="Header"/>
              <w:ind w:left="-100"/>
              <w:jc w:val="center"/>
              <w:rPr>
                <w:rFonts w:ascii="Palatino" w:hAnsi="Palatino"/>
                <w:sz w:val="20"/>
              </w:rPr>
            </w:pPr>
            <w:r>
              <w:rPr>
                <w:rFonts w:ascii="Palatino" w:hAnsi="Palatino"/>
                <w:sz w:val="20"/>
              </w:rPr>
              <w:t>781-259-9409 • FAX:  781-259-9246</w:t>
            </w:r>
          </w:p>
          <w:p w14:paraId="51E66F46" w14:textId="2F3DD765" w:rsidR="004B641E" w:rsidRDefault="00B726FD" w:rsidP="004B641E">
            <w:pPr>
              <w:pStyle w:val="Header"/>
              <w:ind w:left="-100"/>
              <w:jc w:val="center"/>
              <w:rPr>
                <w:rFonts w:ascii="Palatino" w:hAnsi="Palatino"/>
                <w:sz w:val="20"/>
              </w:rPr>
            </w:pPr>
            <w:hyperlink r:id="rId5" w:history="1">
              <w:r w:rsidR="004B641E" w:rsidRPr="00141929">
                <w:rPr>
                  <w:rStyle w:val="Hyperlink"/>
                  <w:rFonts w:ascii="Palatino" w:hAnsi="Palatino"/>
                  <w:sz w:val="20"/>
                </w:rPr>
                <w:t>bmcfall@lincnet.org</w:t>
              </w:r>
            </w:hyperlink>
          </w:p>
          <w:p w14:paraId="6FE875A0" w14:textId="77777777" w:rsidR="004B641E" w:rsidRDefault="004B641E" w:rsidP="004B641E">
            <w:pPr>
              <w:rPr>
                <w:rFonts w:ascii="Palatino" w:hAnsi="Palatino"/>
              </w:rPr>
            </w:pPr>
          </w:p>
        </w:tc>
      </w:tr>
    </w:tbl>
    <w:p w14:paraId="474C6596" w14:textId="0AF24D5F" w:rsidR="004B641E" w:rsidRDefault="004B641E" w:rsidP="00CF5DDC">
      <w:pPr>
        <w:ind w:right="270"/>
        <w:rPr>
          <w:rFonts w:ascii="Palatino" w:hAnsi="Palatino"/>
        </w:rPr>
      </w:pPr>
    </w:p>
    <w:p w14:paraId="1258E79C" w14:textId="77777777" w:rsid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</w:p>
    <w:p w14:paraId="3627BED9" w14:textId="77777777" w:rsid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</w:p>
    <w:p w14:paraId="7B3DEE2B" w14:textId="77BA0391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  <w:r w:rsidRPr="00843C95">
        <w:rPr>
          <w:rFonts w:ascii="Palatino" w:hAnsi="Palatino" w:cs="Calibri"/>
          <w:color w:val="222222"/>
          <w:sz w:val="22"/>
          <w:szCs w:val="22"/>
        </w:rPr>
        <w:t xml:space="preserve">To:  </w:t>
      </w:r>
      <w:r w:rsidRPr="00843C95">
        <w:rPr>
          <w:rFonts w:ascii="Palatino" w:hAnsi="Palatino" w:cs="Calibri"/>
          <w:color w:val="222222"/>
          <w:sz w:val="22"/>
          <w:szCs w:val="22"/>
        </w:rPr>
        <w:tab/>
        <w:t>Paula Vaughn-MacKenzie, Director of Planning and Land Use</w:t>
      </w:r>
    </w:p>
    <w:p w14:paraId="11E6D492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  <w:r w:rsidRPr="00843C95">
        <w:rPr>
          <w:rFonts w:ascii="Palatino" w:hAnsi="Palatino" w:cs="Calibri"/>
          <w:color w:val="222222"/>
          <w:sz w:val="22"/>
          <w:szCs w:val="22"/>
        </w:rPr>
        <w:t>From:</w:t>
      </w:r>
      <w:r w:rsidRPr="00843C95">
        <w:rPr>
          <w:rFonts w:ascii="Palatino" w:hAnsi="Palatino" w:cs="Calibri"/>
          <w:color w:val="222222"/>
          <w:sz w:val="22"/>
          <w:szCs w:val="22"/>
        </w:rPr>
        <w:tab/>
        <w:t>Becky McFall, Superintendent</w:t>
      </w:r>
    </w:p>
    <w:p w14:paraId="5F759CB6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  <w:r w:rsidRPr="00843C95">
        <w:rPr>
          <w:rFonts w:ascii="Palatino" w:hAnsi="Palatino" w:cs="Calibri"/>
          <w:color w:val="222222"/>
          <w:sz w:val="22"/>
          <w:szCs w:val="22"/>
        </w:rPr>
        <w:t>Re:</w:t>
      </w:r>
      <w:r w:rsidRPr="00843C95">
        <w:rPr>
          <w:rFonts w:ascii="Palatino" w:hAnsi="Palatino" w:cs="Calibri"/>
          <w:color w:val="222222"/>
          <w:sz w:val="22"/>
          <w:szCs w:val="22"/>
        </w:rPr>
        <w:tab/>
        <w:t>Lincoln School Enrollment</w:t>
      </w:r>
    </w:p>
    <w:p w14:paraId="3E09CA62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  <w:r w:rsidRPr="00843C95">
        <w:rPr>
          <w:rFonts w:ascii="Palatino" w:hAnsi="Palatino" w:cs="Calibri"/>
          <w:color w:val="222222"/>
          <w:sz w:val="22"/>
          <w:szCs w:val="22"/>
        </w:rPr>
        <w:t>Date:</w:t>
      </w:r>
      <w:r w:rsidRPr="00843C95">
        <w:rPr>
          <w:rFonts w:ascii="Palatino" w:hAnsi="Palatino" w:cs="Calibri"/>
          <w:color w:val="222222"/>
          <w:sz w:val="22"/>
          <w:szCs w:val="22"/>
        </w:rPr>
        <w:tab/>
        <w:t>October 25, 2021</w:t>
      </w:r>
    </w:p>
    <w:p w14:paraId="18A5EA65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</w:p>
    <w:p w14:paraId="301DE189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</w:p>
    <w:p w14:paraId="05620B22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  <w:r w:rsidRPr="00843C95">
        <w:rPr>
          <w:rFonts w:ascii="Palatino" w:hAnsi="Palatino" w:cs="Calibri"/>
          <w:color w:val="222222"/>
          <w:sz w:val="22"/>
          <w:szCs w:val="22"/>
        </w:rPr>
        <w:t>The Lincoln Public Schools District welcomes the opportunity to accept additional students into our schools.  As shown in the attached documents, the enrollment in the Lincoln School K-8 was in the low 700’s in the years 2001 through 2004.  Since then, we have seen a gradual decline in enrollment to our current enrollment of 524 students on October 1, 2021.</w:t>
      </w:r>
    </w:p>
    <w:p w14:paraId="1D51B9F9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</w:p>
    <w:p w14:paraId="635835C9" w14:textId="04316DF4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  <w:r w:rsidRPr="00843C95">
        <w:rPr>
          <w:rFonts w:ascii="Palatino" w:hAnsi="Palatino" w:cs="Calibri"/>
          <w:color w:val="222222"/>
          <w:sz w:val="22"/>
          <w:szCs w:val="22"/>
        </w:rPr>
        <w:t xml:space="preserve">With the opening of the newly renovated Lincoln School, we are well positioned to accept additional students into our school.  In the fall of 2022, when the Lincoln School </w:t>
      </w:r>
      <w:r>
        <w:rPr>
          <w:rFonts w:ascii="Palatino" w:hAnsi="Palatino" w:cs="Calibri"/>
          <w:color w:val="222222"/>
          <w:sz w:val="22"/>
          <w:szCs w:val="22"/>
        </w:rPr>
        <w:t xml:space="preserve">will </w:t>
      </w:r>
      <w:r w:rsidRPr="00843C95">
        <w:rPr>
          <w:rFonts w:ascii="Palatino" w:hAnsi="Palatino" w:cs="Calibri"/>
          <w:color w:val="222222"/>
          <w:sz w:val="22"/>
          <w:szCs w:val="22"/>
        </w:rPr>
        <w:t xml:space="preserve">open its doors after a </w:t>
      </w:r>
      <w:r>
        <w:rPr>
          <w:rFonts w:ascii="Palatino" w:hAnsi="Palatino" w:cs="Calibri"/>
          <w:color w:val="222222"/>
          <w:sz w:val="22"/>
          <w:szCs w:val="22"/>
        </w:rPr>
        <w:t>highly</w:t>
      </w:r>
      <w:r w:rsidRPr="00843C95">
        <w:rPr>
          <w:rFonts w:ascii="Palatino" w:hAnsi="Palatino" w:cs="Calibri"/>
          <w:color w:val="222222"/>
          <w:sz w:val="22"/>
          <w:szCs w:val="22"/>
        </w:rPr>
        <w:t xml:space="preserve"> </w:t>
      </w:r>
      <w:r>
        <w:rPr>
          <w:rFonts w:ascii="Palatino" w:hAnsi="Palatino" w:cs="Calibri"/>
          <w:color w:val="222222"/>
          <w:sz w:val="22"/>
          <w:szCs w:val="22"/>
        </w:rPr>
        <w:t>anticipated</w:t>
      </w:r>
      <w:r w:rsidRPr="00843C95">
        <w:rPr>
          <w:rFonts w:ascii="Palatino" w:hAnsi="Palatino" w:cs="Calibri"/>
          <w:color w:val="222222"/>
          <w:sz w:val="22"/>
          <w:szCs w:val="22"/>
        </w:rPr>
        <w:t xml:space="preserve"> renovation and new construction project, it will serve students in Pre-kindergarten through eighth grade.  As designed, the building can comfortably accommodate 730 students and could expand its use of spaces as necessary to accommodate 800 students.</w:t>
      </w:r>
    </w:p>
    <w:p w14:paraId="4A143FED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</w:p>
    <w:p w14:paraId="05E5541F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  <w:r w:rsidRPr="00843C95">
        <w:rPr>
          <w:rFonts w:ascii="Palatino" w:hAnsi="Palatino" w:cs="Calibri"/>
          <w:color w:val="222222"/>
          <w:sz w:val="22"/>
          <w:szCs w:val="22"/>
        </w:rPr>
        <w:t>Looking at the enrollment trend over the last twenty years and considering that the renovated school is intended to provide a 50 year solution, it was designed to accommodate expected enrollment growth in the coming decades.  With a current enrollment of 558 students, including preschool, and a capacity of over 700 students, we are well positioned to accept many more students into the Lincoln School.</w:t>
      </w:r>
    </w:p>
    <w:p w14:paraId="49D8E7C0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</w:p>
    <w:p w14:paraId="213F9D53" w14:textId="6485D53A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  <w:r w:rsidRPr="00843C95">
        <w:rPr>
          <w:rFonts w:ascii="Palatino" w:hAnsi="Palatino" w:cs="Calibri"/>
          <w:color w:val="222222"/>
          <w:sz w:val="22"/>
          <w:szCs w:val="22"/>
        </w:rPr>
        <w:t>Our class sizes are small and we can more easily adjust staffing to match the declines in enrollment at the elementary level.  However, in grades 6-8, our middle school model which consists of teams of teachers for each grade level is more difficult to adjust.  There are good reasons for maintaining this model for the well-being of students which I will not expound on in this memo.  As enrollment has declined, we have reduced some staffing and some teachers have needed to teach classes outside of their primary discipline</w:t>
      </w:r>
      <w:r>
        <w:rPr>
          <w:rFonts w:ascii="Palatino" w:hAnsi="Palatino" w:cs="Calibri"/>
          <w:color w:val="222222"/>
          <w:sz w:val="22"/>
          <w:szCs w:val="22"/>
        </w:rPr>
        <w:t xml:space="preserve"> or in multiple grade levels</w:t>
      </w:r>
      <w:r w:rsidRPr="00843C95">
        <w:rPr>
          <w:rFonts w:ascii="Palatino" w:hAnsi="Palatino" w:cs="Calibri"/>
          <w:color w:val="222222"/>
          <w:sz w:val="22"/>
          <w:szCs w:val="22"/>
        </w:rPr>
        <w:t>.  We need to maintain or grow our enrollment in order to maintain the middle school model that creates a greater sense of community and connection for our students.</w:t>
      </w:r>
    </w:p>
    <w:p w14:paraId="20833433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</w:p>
    <w:p w14:paraId="64764119" w14:textId="77777777" w:rsidR="00843C95" w:rsidRPr="00843C95" w:rsidRDefault="00843C95" w:rsidP="00843C95">
      <w:pPr>
        <w:pStyle w:val="m-6007515342792002504gmail-m-5107631878619099335gmail-m-3286269938036947071msolistparagraph"/>
        <w:shd w:val="clear" w:color="auto" w:fill="FFFFFF"/>
        <w:spacing w:before="0" w:beforeAutospacing="0" w:after="0" w:afterAutospacing="0"/>
        <w:rPr>
          <w:rFonts w:ascii="Palatino" w:hAnsi="Palatino" w:cs="Calibri"/>
          <w:color w:val="222222"/>
          <w:sz w:val="22"/>
          <w:szCs w:val="22"/>
        </w:rPr>
      </w:pPr>
      <w:r w:rsidRPr="00843C95">
        <w:rPr>
          <w:rFonts w:ascii="Palatino" w:hAnsi="Palatino" w:cs="Calibri"/>
          <w:color w:val="222222"/>
          <w:sz w:val="22"/>
          <w:szCs w:val="22"/>
        </w:rPr>
        <w:t>I am happy to answer any questions about enrollment in the Lincoln School as needed.  Please see the attached enrollment documents for additional information.</w:t>
      </w:r>
    </w:p>
    <w:sectPr w:rsidR="00843C95" w:rsidRPr="00843C95" w:rsidSect="00B231DE">
      <w:pgSz w:w="12240" w:h="15840"/>
      <w:pgMar w:top="1080" w:right="1080" w:bottom="1440" w:left="108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Palatino">
    <w:altName w:val="Segoe UI Historic"/>
    <w:charset w:val="4D"/>
    <w:family w:val="auto"/>
    <w:pitch w:val="variable"/>
    <w:sig w:usb0="A00002FF" w:usb1="7800205A" w:usb2="14600000" w:usb3="00000000" w:csb0="000001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DengXian Light">
    <w:charset w:val="86"/>
    <w:family w:val="auto"/>
    <w:pitch w:val="variable"/>
    <w:sig w:usb0="A00002BF" w:usb1="38CF7CFA" w:usb2="00000016" w:usb3="00000000" w:csb0="0004000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DA7"/>
    <w:rsid w:val="000C3211"/>
    <w:rsid w:val="001335C7"/>
    <w:rsid w:val="0023146A"/>
    <w:rsid w:val="004B641E"/>
    <w:rsid w:val="004F5E80"/>
    <w:rsid w:val="005B6671"/>
    <w:rsid w:val="00843C95"/>
    <w:rsid w:val="00B231DE"/>
    <w:rsid w:val="00B726FD"/>
    <w:rsid w:val="00CF5DDC"/>
    <w:rsid w:val="00D37762"/>
    <w:rsid w:val="00D424DA"/>
    <w:rsid w:val="00D63DA7"/>
    <w:rsid w:val="00DA4C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75F3EEA"/>
  <w15:chartTrackingRefBased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Palatino" w:eastAsiaTheme="minorHAnsi" w:hAnsi="Palatino" w:cstheme="minorBidi"/>
        <w:sz w:val="22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</w:latentStyles>
  <w:style w:type="paragraph" w:default="1" w:styleId="Normal">
    <w:name w:val="Normal"/>
    <w:qFormat/>
    <w:rPr>
      <w:rFonts w:asciiTheme="minorHAnsi" w:eastAsiaTheme="minorEastAsia" w:hAnsiTheme="minorHAnsi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semiHidden/>
    <w:unhideWhenUsed/>
    <w:rsid w:val="004B641E"/>
    <w:pPr>
      <w:tabs>
        <w:tab w:val="center" w:pos="4320"/>
        <w:tab w:val="right" w:pos="8640"/>
      </w:tabs>
    </w:pPr>
    <w:rPr>
      <w:rFonts w:ascii="Georgia" w:eastAsia="Times New Roman" w:hAnsi="Georgia" w:cs="Times New Roman"/>
      <w:szCs w:val="20"/>
    </w:rPr>
  </w:style>
  <w:style w:type="character" w:customStyle="1" w:styleId="HeaderChar">
    <w:name w:val="Header Char"/>
    <w:basedOn w:val="DefaultParagraphFont"/>
    <w:link w:val="Header"/>
    <w:semiHidden/>
    <w:rsid w:val="004B641E"/>
    <w:rPr>
      <w:rFonts w:ascii="Georgia" w:eastAsia="Times New Roman" w:hAnsi="Georgia" w:cs="Times New Roman"/>
      <w:szCs w:val="20"/>
    </w:rPr>
  </w:style>
  <w:style w:type="table" w:styleId="TableGrid">
    <w:name w:val="Table Grid"/>
    <w:basedOn w:val="TableNormal"/>
    <w:uiPriority w:val="39"/>
    <w:rsid w:val="004B641E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4B641E"/>
    <w:rPr>
      <w:color w:val="0563C1" w:themeColor="hyperlink"/>
      <w:u w:val="single"/>
    </w:rPr>
  </w:style>
  <w:style w:type="paragraph" w:customStyle="1" w:styleId="m-6007515342792002504gmail-m-5107631878619099335gmail-m-3286269938036947071msolistparagraph">
    <w:name w:val="m_-6007515342792002504gmail-m-5107631878619099335gmail-m-3286269938036947071msolistparagraph"/>
    <w:basedOn w:val="Normal"/>
    <w:rsid w:val="00843C95"/>
    <w:pPr>
      <w:spacing w:before="100" w:beforeAutospacing="1" w:after="100" w:afterAutospacing="1"/>
    </w:pPr>
    <w:rPr>
      <w:rFonts w:ascii="Times New Roman" w:eastAsia="Times New Roman" w:hAnsi="Times New Roman" w:cs="Times New Roman"/>
      <w:sz w:val="24"/>
      <w:szCs w:val="24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640002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mailto:bmcfall@lincnet.org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Yu Gothic Light"/>
        <a:font script="Hang" typeface="맑은 고딕"/>
        <a:font script="Hans" typeface="DengXian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Yu Mincho"/>
        <a:font script="Hang" typeface="맑은 고딕"/>
        <a:font script="Hans" typeface="DengXian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370</Words>
  <Characters>2114</Characters>
  <Application>Microsoft Office Word</Application>
  <DocSecurity>4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Office User</dc:creator>
  <cp:keywords/>
  <dc:description/>
  <cp:lastModifiedBy>Vaughn, Paula</cp:lastModifiedBy>
  <cp:revision>2</cp:revision>
  <dcterms:created xsi:type="dcterms:W3CDTF">2021-10-26T12:37:00Z</dcterms:created>
  <dcterms:modified xsi:type="dcterms:W3CDTF">2021-10-26T12:37:00Z</dcterms:modified>
</cp:coreProperties>
</file>